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TableGrid"/>
        <w:tblW w:w="10620" w:type="dxa"/>
        <w:tblLayout w:type="fixed"/>
        <w:tblLook w:val="04A0" w:firstRow="1" w:lastRow="0" w:firstColumn="1" w:lastColumn="0" w:noHBand="0" w:noVBand="1"/>
      </w:tblPr>
      <w:tblGrid>
        <w:gridCol w:w="8070"/>
        <w:gridCol w:w="850"/>
        <w:gridCol w:w="850"/>
        <w:gridCol w:w="850"/>
      </w:tblGrid>
      <w:tr w:rsidR="006240F6" w:rsidRPr="00E22830" w14:paraId="0C47FDFA" w14:textId="77777777" w:rsidTr="00330B09">
        <w:trPr>
          <w:tblHeader/>
        </w:trPr>
        <w:tc>
          <w:tcPr>
            <w:tcW w:w="8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EF9AE8" w14:textId="51BE2682" w:rsidR="006240F6" w:rsidRPr="00E22830" w:rsidRDefault="006240F6" w:rsidP="00330B09">
            <w:pPr>
              <w:pStyle w:val="BodyText"/>
              <w:jc w:val="center"/>
              <w:rPr>
                <w:rFonts w:ascii="Arial Narrow" w:hAnsi="Arial Narrow"/>
                <w:b/>
              </w:rPr>
            </w:pPr>
            <w:r w:rsidRPr="00E22830">
              <w:rPr>
                <w:rFonts w:ascii="Arial Narrow" w:hAnsi="Arial Narrow"/>
                <w:b/>
              </w:rPr>
              <w:t xml:space="preserve">Resolutions submitted for the </w:t>
            </w:r>
            <w:r>
              <w:rPr>
                <w:rFonts w:ascii="Arial Narrow" w:hAnsi="Arial Narrow"/>
                <w:b/>
              </w:rPr>
              <w:t>SO</w:t>
            </w:r>
            <w:r w:rsidR="005B0685">
              <w:rPr>
                <w:rFonts w:ascii="Arial Narrow" w:hAnsi="Arial Narrow"/>
                <w:b/>
              </w:rPr>
              <w:t>G</w:t>
            </w:r>
            <w:r>
              <w:rPr>
                <w:rFonts w:ascii="Arial Narrow" w:hAnsi="Arial Narrow"/>
                <w:b/>
              </w:rPr>
              <w:t>M</w:t>
            </w:r>
            <w:r w:rsidRPr="00E22830">
              <w:rPr>
                <w:rFonts w:ascii="Arial Narrow" w:hAnsi="Arial Narrow"/>
                <w:b/>
              </w:rPr>
              <w:t xml:space="preserve"> approval</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1687F3" w14:textId="77777777" w:rsidR="006240F6" w:rsidRPr="00E22830" w:rsidRDefault="006240F6" w:rsidP="00330B09">
            <w:pPr>
              <w:pStyle w:val="BodyText"/>
              <w:jc w:val="center"/>
              <w:rPr>
                <w:rFonts w:ascii="Arial Narrow" w:hAnsi="Arial Narrow"/>
                <w:b/>
              </w:rPr>
            </w:pPr>
            <w:r w:rsidRPr="00E22830">
              <w:rPr>
                <w:rFonts w:ascii="Arial Narrow" w:hAnsi="Arial Narrow"/>
                <w:b/>
              </w:rPr>
              <w:t>In favor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6A7508" w14:textId="77777777" w:rsidR="006240F6" w:rsidRPr="00E22830" w:rsidRDefault="006240F6" w:rsidP="00330B09">
            <w:pPr>
              <w:pStyle w:val="BodyText"/>
              <w:jc w:val="center"/>
              <w:rPr>
                <w:rFonts w:ascii="Arial Narrow" w:hAnsi="Arial Narrow"/>
                <w:b/>
              </w:rPr>
            </w:pPr>
            <w:r w:rsidRPr="00E22830">
              <w:rPr>
                <w:rFonts w:ascii="Arial Narrow" w:hAnsi="Arial Narrow"/>
                <w:b/>
              </w:rPr>
              <w:t>Against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188236" w14:textId="77777777" w:rsidR="006240F6" w:rsidRPr="00E22830" w:rsidRDefault="006240F6" w:rsidP="00330B09">
            <w:pPr>
              <w:pStyle w:val="BodyText"/>
              <w:jc w:val="center"/>
              <w:rPr>
                <w:rFonts w:ascii="Arial Narrow" w:hAnsi="Arial Narrow"/>
                <w:b/>
              </w:rPr>
            </w:pPr>
            <w:r w:rsidRPr="00E22830">
              <w:rPr>
                <w:rFonts w:ascii="Arial Narrow" w:hAnsi="Arial Narrow"/>
                <w:b/>
              </w:rPr>
              <w:t>Abstain</w:t>
            </w:r>
          </w:p>
        </w:tc>
      </w:tr>
      <w:tr w:rsidR="009905DD" w:rsidRPr="00E22830" w14:paraId="5026580E" w14:textId="77777777" w:rsidTr="009905DD">
        <w:tc>
          <w:tcPr>
            <w:tcW w:w="8070" w:type="dxa"/>
            <w:tcBorders>
              <w:top w:val="single" w:sz="4" w:space="0" w:color="auto"/>
              <w:left w:val="single" w:sz="4" w:space="0" w:color="auto"/>
              <w:bottom w:val="single" w:sz="4" w:space="0" w:color="auto"/>
              <w:right w:val="single" w:sz="4" w:space="0" w:color="auto"/>
            </w:tcBorders>
          </w:tcPr>
          <w:p w14:paraId="40E727AD" w14:textId="2BA635FA" w:rsidR="009905DD" w:rsidRPr="00E22830" w:rsidRDefault="009905DD" w:rsidP="009905DD">
            <w:pPr>
              <w:pStyle w:val="BodyText"/>
              <w:spacing w:after="120" w:line="240" w:lineRule="auto"/>
              <w:rPr>
                <w:rFonts w:ascii="Arial Narrow" w:hAnsi="Arial Narrow"/>
              </w:rPr>
            </w:pPr>
            <w:r w:rsidRPr="00773DE8">
              <w:rPr>
                <w:rFonts w:ascii="Arial Narrow" w:hAnsi="Arial Narrow"/>
                <w:lang w:val="en-GB"/>
              </w:rPr>
              <w:t xml:space="preserve">1. The election of the secretary of the meeting, namely Mr. Gheorghe Marcel or, in his absence, Mrs. Topor Elena Daniela, with the identification data available at the Company headquarters, who shall prepare the minutes for the meeting and shall count the votes cast by the shareholders at the meeting. Each of the proposed persons is a shareholder of </w:t>
            </w:r>
            <w:proofErr w:type="spellStart"/>
            <w:r w:rsidRPr="00773DE8">
              <w:rPr>
                <w:rFonts w:ascii="Arial Narrow" w:hAnsi="Arial Narrow"/>
                <w:lang w:val="en-GB"/>
              </w:rPr>
              <w:t>Longshield</w:t>
            </w:r>
            <w:proofErr w:type="spellEnd"/>
            <w:r w:rsidRPr="00773DE8">
              <w:rPr>
                <w:rFonts w:ascii="Arial Narrow" w:hAnsi="Arial Narrow"/>
                <w:lang w:val="en-GB"/>
              </w:rPr>
              <w:t xml:space="preserve"> Investment Group - S.A.</w:t>
            </w:r>
          </w:p>
        </w:tc>
        <w:tc>
          <w:tcPr>
            <w:tcW w:w="850" w:type="dxa"/>
            <w:tcBorders>
              <w:top w:val="single" w:sz="4" w:space="0" w:color="auto"/>
              <w:left w:val="single" w:sz="4" w:space="0" w:color="auto"/>
              <w:bottom w:val="single" w:sz="4" w:space="0" w:color="auto"/>
              <w:right w:val="single" w:sz="4" w:space="0" w:color="auto"/>
            </w:tcBorders>
          </w:tcPr>
          <w:p w14:paraId="7EE9F91A"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710651CE"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1A7D3351" w14:textId="77777777" w:rsidR="009905DD" w:rsidRPr="00E22830" w:rsidRDefault="009905DD" w:rsidP="009905DD">
            <w:pPr>
              <w:pStyle w:val="BodyText"/>
              <w:spacing w:after="0" w:line="240" w:lineRule="auto"/>
              <w:rPr>
                <w:rFonts w:ascii="Arial Narrow" w:hAnsi="Arial Narrow"/>
              </w:rPr>
            </w:pPr>
          </w:p>
        </w:tc>
      </w:tr>
      <w:tr w:rsidR="009905DD" w:rsidRPr="00E22830" w14:paraId="28B02529" w14:textId="77777777" w:rsidTr="009905DD">
        <w:tc>
          <w:tcPr>
            <w:tcW w:w="8070" w:type="dxa"/>
            <w:tcBorders>
              <w:top w:val="single" w:sz="4" w:space="0" w:color="auto"/>
              <w:left w:val="single" w:sz="4" w:space="0" w:color="auto"/>
              <w:bottom w:val="single" w:sz="4" w:space="0" w:color="auto"/>
              <w:right w:val="single" w:sz="4" w:space="0" w:color="auto"/>
            </w:tcBorders>
          </w:tcPr>
          <w:p w14:paraId="6A0D02AD" w14:textId="22718C31" w:rsidR="009905DD" w:rsidRPr="009905DD" w:rsidRDefault="009905DD" w:rsidP="009905DD">
            <w:pPr>
              <w:spacing w:after="120" w:line="240" w:lineRule="auto"/>
              <w:jc w:val="both"/>
              <w:rPr>
                <w:rFonts w:ascii="Arial Narrow" w:hAnsi="Arial Narrow"/>
              </w:rPr>
            </w:pPr>
            <w:r w:rsidRPr="00773DE8">
              <w:rPr>
                <w:rFonts w:ascii="Arial Narrow" w:hAnsi="Arial Narrow"/>
                <w:lang w:val="en-GB"/>
              </w:rPr>
              <w:t>2. The discussion and approval of the annual financial statements of the Company for the 2024 financial year based on reports presented by the Manager S.A.I. Muntenia Invest - S.A., the financial auditor KPMG Audit SRL and the Board of Shareholders’ Representatives of the Company (“</w:t>
            </w:r>
            <w:proofErr w:type="spellStart"/>
            <w:r w:rsidRPr="00773DE8">
              <w:rPr>
                <w:rFonts w:ascii="Arial Narrow" w:hAnsi="Arial Narrow"/>
                <w:lang w:val="en-GB"/>
              </w:rPr>
              <w:t>BoSR</w:t>
            </w:r>
            <w:proofErr w:type="spellEnd"/>
            <w:r w:rsidRPr="00773DE8">
              <w:rPr>
                <w:rFonts w:ascii="Arial Narrow" w:hAnsi="Arial Narrow"/>
                <w:lang w:val="en-GB"/>
              </w:rPr>
              <w:t>”).</w:t>
            </w:r>
          </w:p>
        </w:tc>
        <w:tc>
          <w:tcPr>
            <w:tcW w:w="850" w:type="dxa"/>
            <w:tcBorders>
              <w:top w:val="single" w:sz="4" w:space="0" w:color="auto"/>
              <w:left w:val="single" w:sz="4" w:space="0" w:color="auto"/>
              <w:bottom w:val="single" w:sz="4" w:space="0" w:color="auto"/>
              <w:right w:val="single" w:sz="4" w:space="0" w:color="auto"/>
            </w:tcBorders>
          </w:tcPr>
          <w:p w14:paraId="102C8EC7"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186E194C"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52CD4A81" w14:textId="77777777" w:rsidR="009905DD" w:rsidRPr="00E22830" w:rsidRDefault="009905DD" w:rsidP="009905DD">
            <w:pPr>
              <w:pStyle w:val="BodyText"/>
              <w:spacing w:after="0" w:line="240" w:lineRule="auto"/>
              <w:rPr>
                <w:rFonts w:ascii="Arial Narrow" w:hAnsi="Arial Narrow"/>
              </w:rPr>
            </w:pPr>
          </w:p>
        </w:tc>
      </w:tr>
      <w:tr w:rsidR="009905DD" w:rsidRPr="00E22830" w14:paraId="1156EB58" w14:textId="77777777" w:rsidTr="00330B09">
        <w:tc>
          <w:tcPr>
            <w:tcW w:w="8070" w:type="dxa"/>
            <w:tcBorders>
              <w:top w:val="single" w:sz="4" w:space="0" w:color="auto"/>
              <w:left w:val="single" w:sz="4" w:space="0" w:color="auto"/>
              <w:bottom w:val="single" w:sz="4" w:space="0" w:color="auto"/>
              <w:right w:val="single" w:sz="4" w:space="0" w:color="auto"/>
            </w:tcBorders>
          </w:tcPr>
          <w:p w14:paraId="113BD3FE" w14:textId="791BFB81" w:rsidR="009905DD" w:rsidRPr="009905DD" w:rsidRDefault="009905DD" w:rsidP="009905DD">
            <w:pPr>
              <w:spacing w:after="0" w:line="240" w:lineRule="auto"/>
              <w:jc w:val="both"/>
              <w:rPr>
                <w:rFonts w:ascii="Arial Narrow" w:hAnsi="Arial Narrow"/>
                <w:iCs/>
              </w:rPr>
            </w:pPr>
            <w:r w:rsidRPr="00773DE8">
              <w:rPr>
                <w:rFonts w:ascii="Arial Narrow" w:hAnsi="Arial Narrow"/>
                <w:lang w:val="en-GB"/>
              </w:rPr>
              <w:t>3. The approval of the distribution of the entire net profit for the 2024 financial year - amounting to RON 86,849,260 - to “Other reserves”.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40802E"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8823470"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226A5B" w14:textId="77777777" w:rsidR="009905DD" w:rsidRPr="00E22830" w:rsidRDefault="009905DD" w:rsidP="009905DD">
            <w:pPr>
              <w:pStyle w:val="BodyText"/>
              <w:spacing w:after="0" w:line="240" w:lineRule="auto"/>
              <w:rPr>
                <w:rFonts w:ascii="Arial Narrow" w:hAnsi="Arial Narrow"/>
              </w:rPr>
            </w:pPr>
          </w:p>
        </w:tc>
      </w:tr>
      <w:tr w:rsidR="009905DD" w:rsidRPr="00E22830" w14:paraId="268B688B" w14:textId="77777777" w:rsidTr="00330B09">
        <w:tc>
          <w:tcPr>
            <w:tcW w:w="8070" w:type="dxa"/>
            <w:tcBorders>
              <w:top w:val="single" w:sz="4" w:space="0" w:color="auto"/>
              <w:left w:val="single" w:sz="4" w:space="0" w:color="auto"/>
              <w:bottom w:val="single" w:sz="4" w:space="0" w:color="auto"/>
              <w:right w:val="single" w:sz="4" w:space="0" w:color="auto"/>
            </w:tcBorders>
          </w:tcPr>
          <w:p w14:paraId="7BB1A4C3" w14:textId="418C7D8C" w:rsidR="009905DD" w:rsidRPr="009905DD" w:rsidRDefault="009905DD" w:rsidP="009905DD">
            <w:pPr>
              <w:spacing w:after="0" w:line="240" w:lineRule="auto"/>
              <w:jc w:val="both"/>
              <w:rPr>
                <w:rFonts w:ascii="Arial Narrow" w:hAnsi="Arial Narrow"/>
                <w:bCs/>
                <w:lang w:val="en-GB"/>
              </w:rPr>
            </w:pPr>
            <w:r w:rsidRPr="00773DE8">
              <w:rPr>
                <w:rFonts w:ascii="Arial Narrow" w:hAnsi="Arial Narrow"/>
                <w:lang w:val="en-GB"/>
              </w:rPr>
              <w:t xml:space="preserve">4. </w:t>
            </w:r>
            <w:r w:rsidRPr="00773DE8">
              <w:rPr>
                <w:rFonts w:ascii="Arial Narrow" w:hAnsi="Arial Narrow"/>
                <w:bCs/>
                <w:lang w:val="en-GB"/>
              </w:rPr>
              <w:t xml:space="preserve">The approval of the administration programme of </w:t>
            </w:r>
            <w:proofErr w:type="spellStart"/>
            <w:r w:rsidRPr="00773DE8">
              <w:rPr>
                <w:rFonts w:ascii="Arial Narrow" w:hAnsi="Arial Narrow"/>
                <w:lang w:val="en-GB"/>
              </w:rPr>
              <w:t>Longshield</w:t>
            </w:r>
            <w:proofErr w:type="spellEnd"/>
            <w:r w:rsidRPr="00773DE8">
              <w:rPr>
                <w:rFonts w:ascii="Arial Narrow" w:hAnsi="Arial Narrow"/>
                <w:lang w:val="en-GB"/>
              </w:rPr>
              <w:t xml:space="preserve"> Investment Group - S.A. </w:t>
            </w:r>
            <w:r w:rsidRPr="00773DE8">
              <w:rPr>
                <w:rFonts w:ascii="Arial Narrow" w:hAnsi="Arial Narrow"/>
                <w:bCs/>
                <w:lang w:val="en-GB"/>
              </w:rPr>
              <w:t>and of the Company revenue and expenditure budget for the</w:t>
            </w:r>
            <w:r w:rsidRPr="00773DE8">
              <w:rPr>
                <w:rFonts w:ascii="Arial Narrow" w:hAnsi="Arial Narrow"/>
                <w:lang w:val="en-GB"/>
              </w:rPr>
              <w:t xml:space="preserve"> 2025 financial year.</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90ABB48"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BBFAF77"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3BB612A" w14:textId="77777777" w:rsidR="009905DD" w:rsidRPr="00E22830" w:rsidRDefault="009905DD" w:rsidP="009905DD">
            <w:pPr>
              <w:pStyle w:val="BodyText"/>
              <w:spacing w:after="0" w:line="240" w:lineRule="auto"/>
              <w:rPr>
                <w:rFonts w:ascii="Arial Narrow" w:hAnsi="Arial Narrow"/>
              </w:rPr>
            </w:pPr>
          </w:p>
        </w:tc>
      </w:tr>
      <w:tr w:rsidR="009905DD" w:rsidRPr="00E22830" w14:paraId="291B8383" w14:textId="77777777" w:rsidTr="00330B09">
        <w:tc>
          <w:tcPr>
            <w:tcW w:w="8070" w:type="dxa"/>
            <w:tcBorders>
              <w:top w:val="single" w:sz="4" w:space="0" w:color="auto"/>
              <w:left w:val="single" w:sz="4" w:space="0" w:color="auto"/>
              <w:bottom w:val="single" w:sz="4" w:space="0" w:color="auto"/>
              <w:right w:val="single" w:sz="4" w:space="0" w:color="auto"/>
            </w:tcBorders>
          </w:tcPr>
          <w:p w14:paraId="40C89C1A" w14:textId="45B93D19" w:rsidR="009905DD" w:rsidRPr="009905DD" w:rsidRDefault="009905DD" w:rsidP="009905DD">
            <w:pPr>
              <w:spacing w:after="0" w:line="240" w:lineRule="auto"/>
              <w:jc w:val="both"/>
              <w:rPr>
                <w:rFonts w:ascii="Arial Narrow" w:hAnsi="Arial Narrow"/>
                <w:bCs/>
                <w:lang w:val="en-GB"/>
              </w:rPr>
            </w:pPr>
            <w:r w:rsidRPr="00773DE8">
              <w:rPr>
                <w:rFonts w:ascii="Arial Narrow" w:hAnsi="Arial Narrow"/>
                <w:lang w:val="en-GB"/>
              </w:rPr>
              <w:t xml:space="preserve">5. </w:t>
            </w:r>
            <w:r w:rsidRPr="00773DE8">
              <w:rPr>
                <w:rFonts w:ascii="Arial Narrow" w:hAnsi="Arial Narrow"/>
                <w:bCs/>
                <w:lang w:val="en-GB"/>
              </w:rPr>
              <w:t xml:space="preserve">The approval of the Remuneration Report for the </w:t>
            </w:r>
            <w:r w:rsidRPr="00773DE8">
              <w:rPr>
                <w:rFonts w:ascii="Arial Narrow" w:hAnsi="Arial Narrow"/>
                <w:lang w:val="en-GB"/>
              </w:rPr>
              <w:t>2024 financial year.</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B1979F8"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B6907D8"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75EC0EA" w14:textId="77777777" w:rsidR="009905DD" w:rsidRPr="00E22830" w:rsidRDefault="009905DD" w:rsidP="009905DD">
            <w:pPr>
              <w:pStyle w:val="BodyText"/>
              <w:spacing w:after="0" w:line="240" w:lineRule="auto"/>
              <w:rPr>
                <w:rFonts w:ascii="Arial Narrow" w:hAnsi="Arial Narrow"/>
              </w:rPr>
            </w:pPr>
          </w:p>
        </w:tc>
      </w:tr>
      <w:tr w:rsidR="009905DD" w:rsidRPr="00E22830" w14:paraId="5933A56E" w14:textId="77777777" w:rsidTr="00330B09">
        <w:tc>
          <w:tcPr>
            <w:tcW w:w="8070" w:type="dxa"/>
            <w:tcBorders>
              <w:top w:val="single" w:sz="4" w:space="0" w:color="auto"/>
              <w:left w:val="single" w:sz="4" w:space="0" w:color="auto"/>
              <w:bottom w:val="single" w:sz="4" w:space="0" w:color="auto"/>
              <w:right w:val="single" w:sz="4" w:space="0" w:color="auto"/>
            </w:tcBorders>
          </w:tcPr>
          <w:p w14:paraId="7C37462A" w14:textId="6E69CEBB" w:rsidR="009905DD" w:rsidRPr="009905DD" w:rsidRDefault="009905DD" w:rsidP="009905DD">
            <w:pPr>
              <w:spacing w:after="0" w:line="240" w:lineRule="auto"/>
              <w:jc w:val="both"/>
              <w:rPr>
                <w:rFonts w:ascii="Arial Narrow" w:hAnsi="Arial Narrow"/>
                <w:bCs/>
                <w:lang w:val="en-GB"/>
              </w:rPr>
            </w:pPr>
            <w:r w:rsidRPr="00773DE8">
              <w:rPr>
                <w:rFonts w:ascii="Arial Narrow" w:hAnsi="Arial Narrow"/>
                <w:lang w:val="en-GB"/>
              </w:rPr>
              <w:t xml:space="preserve">6. The approval of the remuneration policy of </w:t>
            </w:r>
            <w:proofErr w:type="spellStart"/>
            <w:r w:rsidRPr="00773DE8">
              <w:rPr>
                <w:rFonts w:ascii="Arial Narrow" w:hAnsi="Arial Narrow"/>
                <w:lang w:val="en-GB"/>
              </w:rPr>
              <w:t>Longshield</w:t>
            </w:r>
            <w:proofErr w:type="spellEnd"/>
            <w:r w:rsidRPr="00773DE8">
              <w:rPr>
                <w:rFonts w:ascii="Arial Narrow" w:hAnsi="Arial Narrow"/>
                <w:lang w:val="en-GB"/>
              </w:rPr>
              <w:t xml:space="preserve"> Investment Group S.A. in accordance with the information material made available to the Company shareholders for the Shareholders’ Ordinary General Meeting.</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F8BB616"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DD55B82"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D246B42" w14:textId="77777777" w:rsidR="009905DD" w:rsidRPr="00E22830" w:rsidRDefault="009905DD" w:rsidP="009905DD">
            <w:pPr>
              <w:pStyle w:val="BodyText"/>
              <w:spacing w:after="0" w:line="240" w:lineRule="auto"/>
              <w:rPr>
                <w:rFonts w:ascii="Arial Narrow" w:hAnsi="Arial Narrow"/>
              </w:rPr>
            </w:pPr>
          </w:p>
        </w:tc>
      </w:tr>
      <w:tr w:rsidR="009905DD" w:rsidRPr="00E22830" w14:paraId="6D278822" w14:textId="77777777" w:rsidTr="00330B09">
        <w:tc>
          <w:tcPr>
            <w:tcW w:w="8070" w:type="dxa"/>
            <w:tcBorders>
              <w:top w:val="single" w:sz="4" w:space="0" w:color="auto"/>
              <w:left w:val="single" w:sz="4" w:space="0" w:color="auto"/>
              <w:bottom w:val="single" w:sz="4" w:space="0" w:color="auto"/>
              <w:right w:val="single" w:sz="4" w:space="0" w:color="auto"/>
            </w:tcBorders>
          </w:tcPr>
          <w:p w14:paraId="064BACE3" w14:textId="6C2CD64A" w:rsidR="009905DD" w:rsidRPr="009905DD" w:rsidRDefault="009905DD" w:rsidP="009905DD">
            <w:pPr>
              <w:spacing w:after="0" w:line="240" w:lineRule="auto"/>
              <w:jc w:val="both"/>
              <w:rPr>
                <w:rFonts w:ascii="Arial Narrow" w:hAnsi="Arial Narrow"/>
                <w:bCs/>
                <w:lang w:val="en-GB"/>
              </w:rPr>
            </w:pPr>
            <w:r w:rsidRPr="00773DE8">
              <w:rPr>
                <w:rFonts w:ascii="Arial Narrow" w:hAnsi="Arial Narrow"/>
                <w:lang w:val="en-GB"/>
              </w:rPr>
              <w:t xml:space="preserve">7. </w:t>
            </w:r>
            <w:r w:rsidRPr="00773DE8">
              <w:rPr>
                <w:rFonts w:ascii="Arial Narrow" w:hAnsi="Arial Narrow"/>
                <w:bCs/>
                <w:lang w:val="en-GB"/>
              </w:rPr>
              <w:t>The approval of the remuneration of the Board of Shareholders’ Representatives for the</w:t>
            </w:r>
            <w:r w:rsidRPr="00773DE8">
              <w:rPr>
                <w:rFonts w:ascii="Arial Narrow" w:hAnsi="Arial Narrow"/>
                <w:lang w:val="en-GB"/>
              </w:rPr>
              <w:t xml:space="preserve"> 2025 financial year.</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0343A29"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A80B7E"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FCD9705" w14:textId="77777777" w:rsidR="009905DD" w:rsidRPr="00E22830" w:rsidRDefault="009905DD" w:rsidP="009905DD">
            <w:pPr>
              <w:pStyle w:val="BodyText"/>
              <w:spacing w:after="0" w:line="240" w:lineRule="auto"/>
              <w:rPr>
                <w:rFonts w:ascii="Arial Narrow" w:hAnsi="Arial Narrow"/>
              </w:rPr>
            </w:pPr>
          </w:p>
        </w:tc>
      </w:tr>
      <w:tr w:rsidR="009905DD" w:rsidRPr="00E22830" w14:paraId="5D0A57CD" w14:textId="77777777" w:rsidTr="00330B09">
        <w:tc>
          <w:tcPr>
            <w:tcW w:w="8070" w:type="dxa"/>
            <w:tcBorders>
              <w:top w:val="single" w:sz="4" w:space="0" w:color="auto"/>
              <w:left w:val="single" w:sz="4" w:space="0" w:color="auto"/>
              <w:bottom w:val="single" w:sz="4" w:space="0" w:color="auto"/>
              <w:right w:val="single" w:sz="4" w:space="0" w:color="auto"/>
            </w:tcBorders>
          </w:tcPr>
          <w:p w14:paraId="58ECE8F8" w14:textId="0F25C68D" w:rsidR="009905DD" w:rsidRPr="009905DD" w:rsidRDefault="009905DD" w:rsidP="009905DD">
            <w:pPr>
              <w:spacing w:after="0" w:line="240" w:lineRule="auto"/>
              <w:jc w:val="both"/>
              <w:rPr>
                <w:rFonts w:ascii="Arial Narrow" w:hAnsi="Arial Narrow"/>
                <w:bCs/>
                <w:lang w:val="en-GB"/>
              </w:rPr>
            </w:pPr>
            <w:r w:rsidRPr="00773DE8">
              <w:rPr>
                <w:rFonts w:ascii="Arial Narrow" w:hAnsi="Arial Narrow"/>
                <w:lang w:val="en-GB"/>
              </w:rPr>
              <w:t xml:space="preserve">8. The approval of the date of 20.05.2025 as the date of registration and of the date of 19.05.2025 as the </w:t>
            </w:r>
            <w:proofErr w:type="gramStart"/>
            <w:r w:rsidRPr="00773DE8">
              <w:rPr>
                <w:rFonts w:ascii="Arial Narrow" w:hAnsi="Arial Narrow"/>
                <w:lang w:val="en-GB"/>
              </w:rPr>
              <w:t>Ex date</w:t>
            </w:r>
            <w:proofErr w:type="gramEnd"/>
            <w:r w:rsidRPr="00773DE8">
              <w:rPr>
                <w:rFonts w:ascii="Arial Narrow" w:hAnsi="Arial Narrow"/>
                <w:lang w:val="en-GB"/>
              </w:rPr>
              <w:t xml:space="preserve">, </w:t>
            </w:r>
            <w:r w:rsidRPr="00773DE8">
              <w:rPr>
                <w:rFonts w:ascii="Arial Narrow" w:hAnsi="Arial Narrow"/>
                <w:bCs/>
                <w:lang w:val="en-GB"/>
              </w:rPr>
              <w:t>in accordance with the provisions of art. 87(1) of Law no. 24/2017 on issuers of financial instruments and market operations and of the FSA Regulation no. 5/2018 on issuers of financial instruments and market operations</w:t>
            </w:r>
            <w:r w:rsidRPr="00773DE8">
              <w:rPr>
                <w:rFonts w:ascii="Arial Narrow" w:hAnsi="Arial Narrow"/>
                <w:lang w:val="en-GB"/>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B25501"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B73B1D9" w14:textId="77777777" w:rsidR="009905DD" w:rsidRPr="00E22830" w:rsidRDefault="009905DD" w:rsidP="009905DD">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07AAB4B" w14:textId="77777777" w:rsidR="009905DD" w:rsidRPr="00E22830" w:rsidRDefault="009905DD" w:rsidP="009905DD">
            <w:pPr>
              <w:pStyle w:val="BodyText"/>
              <w:spacing w:after="0" w:line="240" w:lineRule="auto"/>
              <w:rPr>
                <w:rFonts w:ascii="Arial Narrow" w:hAnsi="Arial Narrow"/>
              </w:rPr>
            </w:pPr>
          </w:p>
        </w:tc>
      </w:tr>
    </w:tbl>
    <w:p w14:paraId="77DA2B05" w14:textId="77777777" w:rsidR="000D1A44" w:rsidRDefault="000D1A44" w:rsidP="000D1A44">
      <w:pPr>
        <w:spacing w:after="0" w:line="240" w:lineRule="auto"/>
      </w:pPr>
    </w:p>
    <w:p w14:paraId="594B5CB7" w14:textId="77777777" w:rsidR="005A034E" w:rsidRPr="00D40DCC" w:rsidRDefault="005A034E" w:rsidP="00611B2C">
      <w:pPr>
        <w:spacing w:after="0" w:line="240" w:lineRule="auto"/>
        <w:jc w:val="both"/>
        <w:rPr>
          <w:rFonts w:ascii="Arial Narrow" w:hAnsi="Arial Narrow"/>
          <w:lang w:val="ro-RO"/>
        </w:rPr>
      </w:pPr>
    </w:p>
    <w:p w14:paraId="2E4EFFFD" w14:textId="77777777" w:rsidR="00637209" w:rsidRDefault="00637209" w:rsidP="00611B2C">
      <w:pPr>
        <w:pStyle w:val="Default"/>
        <w:spacing w:after="0" w:line="240" w:lineRule="auto"/>
        <w:rPr>
          <w:sz w:val="12"/>
          <w:szCs w:val="12"/>
        </w:rPr>
      </w:pPr>
    </w:p>
    <w:sectPr w:rsidR="00637209" w:rsidSect="00637209">
      <w:headerReference w:type="even" r:id="rId8"/>
      <w:headerReference w:type="default" r:id="rId9"/>
      <w:footerReference w:type="even" r:id="rId10"/>
      <w:footerReference w:type="default" r:id="rId11"/>
      <w:headerReference w:type="first" r:id="rId12"/>
      <w:footerReference w:type="first" r:id="rId13"/>
      <w:pgSz w:w="11906" w:h="16838"/>
      <w:pgMar w:top="567" w:right="680" w:bottom="567" w:left="680" w:header="510" w:footer="510"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3C247" w14:textId="77777777" w:rsidR="00B57087" w:rsidRDefault="00B57087" w:rsidP="00637209">
      <w:pPr>
        <w:spacing w:after="0" w:line="240" w:lineRule="auto"/>
      </w:pPr>
      <w:r>
        <w:separator/>
      </w:r>
    </w:p>
  </w:endnote>
  <w:endnote w:type="continuationSeparator" w:id="0">
    <w:p w14:paraId="186F3501" w14:textId="77777777" w:rsidR="00B57087" w:rsidRDefault="00B57087" w:rsidP="0063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E97C6" w14:textId="77777777" w:rsidR="00C359AA" w:rsidRDefault="00C35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0"/>
      <w:gridCol w:w="709"/>
      <w:gridCol w:w="4252"/>
    </w:tblGrid>
    <w:tr w:rsidR="00D40DCC" w14:paraId="754E4A73" w14:textId="77777777" w:rsidTr="00336EA3">
      <w:trPr>
        <w:trHeight w:val="340"/>
      </w:trPr>
      <w:tc>
        <w:tcPr>
          <w:tcW w:w="5920" w:type="dxa"/>
          <w:tcBorders>
            <w:bottom w:val="single" w:sz="4" w:space="0" w:color="auto"/>
          </w:tcBorders>
          <w:vAlign w:val="center"/>
        </w:tcPr>
        <w:p w14:paraId="70FC42DF" w14:textId="7F995911" w:rsidR="00D40DCC" w:rsidRPr="00336EA3" w:rsidRDefault="00D40DCC" w:rsidP="00A0745A">
          <w:pPr>
            <w:spacing w:after="160" w:line="240" w:lineRule="auto"/>
            <w:rPr>
              <w:rFonts w:ascii="Arial Narrow" w:hAnsi="Arial Narrow"/>
              <w:lang w:val="ro-RO"/>
            </w:rPr>
          </w:pPr>
          <w:r w:rsidRPr="00336EA3">
            <w:rPr>
              <w:rFonts w:ascii="Arial Narrow" w:hAnsi="Arial Narrow"/>
              <w:b/>
              <w:lang w:val="ro-RO"/>
            </w:rPr>
            <w:t xml:space="preserve">Shareholders’ </w:t>
          </w:r>
          <w:r w:rsidRPr="00336EA3">
            <w:rPr>
              <w:rFonts w:ascii="Arial Narrow" w:hAnsi="Arial Narrow"/>
              <w:b/>
              <w:lang w:val="ro-RO"/>
            </w:rPr>
            <w:t>Denomination</w:t>
          </w:r>
        </w:p>
      </w:tc>
      <w:tc>
        <w:tcPr>
          <w:tcW w:w="709" w:type="dxa"/>
          <w:vAlign w:val="center"/>
        </w:tcPr>
        <w:p w14:paraId="189E55C8" w14:textId="77777777"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0D4D9B5F" w14:textId="77777777"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 xml:space="preserve">Write the denomination of the legal person in </w:t>
          </w:r>
          <w:r w:rsidRPr="00336EA3">
            <w:rPr>
              <w:rFonts w:ascii="Arial Narrow" w:hAnsi="Arial Narrow"/>
              <w:b/>
              <w:sz w:val="16"/>
              <w:szCs w:val="16"/>
              <w:lang w:val="ro-RO"/>
            </w:rPr>
            <w:t>CAPITAL</w:t>
          </w:r>
          <w:r w:rsidRPr="00336EA3">
            <w:rPr>
              <w:rFonts w:ascii="Arial Narrow" w:hAnsi="Arial Narrow"/>
              <w:sz w:val="16"/>
              <w:szCs w:val="16"/>
              <w:lang w:val="ro-RO"/>
            </w:rPr>
            <w:t xml:space="preserve"> letters</w:t>
          </w:r>
        </w:p>
      </w:tc>
    </w:tr>
    <w:tr w:rsidR="00D40DCC" w14:paraId="5B14A798" w14:textId="77777777" w:rsidTr="00336EA3">
      <w:trPr>
        <w:trHeight w:val="340"/>
      </w:trPr>
      <w:tc>
        <w:tcPr>
          <w:tcW w:w="5920" w:type="dxa"/>
          <w:tcBorders>
            <w:top w:val="single" w:sz="4" w:space="0" w:color="auto"/>
            <w:bottom w:val="single" w:sz="4" w:space="0" w:color="auto"/>
          </w:tcBorders>
          <w:vAlign w:val="center"/>
        </w:tcPr>
        <w:p w14:paraId="578B0DCB" w14:textId="77777777" w:rsidR="00D40DCC" w:rsidRPr="00336EA3" w:rsidRDefault="00D40DCC" w:rsidP="00A0745A">
          <w:pPr>
            <w:spacing w:after="160" w:line="240" w:lineRule="auto"/>
            <w:rPr>
              <w:rFonts w:ascii="Arial Narrow" w:hAnsi="Arial Narrow"/>
              <w:b/>
              <w:lang w:val="ro-RO"/>
            </w:rPr>
          </w:pPr>
          <w:r w:rsidRPr="00336EA3">
            <w:rPr>
              <w:rFonts w:ascii="Arial Narrow" w:hAnsi="Arial Narrow"/>
              <w:b/>
              <w:lang w:val="ro-RO"/>
            </w:rPr>
            <w:t>Shareholder’s SRC</w:t>
          </w:r>
        </w:p>
      </w:tc>
      <w:tc>
        <w:tcPr>
          <w:tcW w:w="709" w:type="dxa"/>
          <w:vAlign w:val="center"/>
        </w:tcPr>
        <w:p w14:paraId="0C9D13DE" w14:textId="77777777"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010FED71" w14:textId="77777777"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Write the sole registration code</w:t>
          </w:r>
        </w:p>
      </w:tc>
    </w:tr>
    <w:tr w:rsidR="0004163D" w14:paraId="31263037" w14:textId="77777777" w:rsidTr="00336EA3">
      <w:trPr>
        <w:trHeight w:val="340"/>
      </w:trPr>
      <w:tc>
        <w:tcPr>
          <w:tcW w:w="5920" w:type="dxa"/>
          <w:tcBorders>
            <w:top w:val="single" w:sz="4" w:space="0" w:color="auto"/>
            <w:bottom w:val="single" w:sz="4" w:space="0" w:color="auto"/>
          </w:tcBorders>
          <w:vAlign w:val="center"/>
        </w:tcPr>
        <w:p w14:paraId="5697534D" w14:textId="2B271AE9" w:rsidR="0004163D" w:rsidRPr="00336EA3" w:rsidRDefault="0004163D" w:rsidP="00A0745A">
          <w:pPr>
            <w:spacing w:after="160" w:line="240" w:lineRule="auto"/>
            <w:rPr>
              <w:rFonts w:ascii="Arial Narrow" w:hAnsi="Arial Narrow"/>
              <w:b/>
              <w:lang w:val="ro-RO"/>
            </w:rPr>
          </w:pPr>
          <w:r w:rsidRPr="00336EA3">
            <w:rPr>
              <w:rFonts w:ascii="Arial Narrow" w:hAnsi="Arial Narrow"/>
              <w:b/>
              <w:lang w:val="ro-RO"/>
            </w:rPr>
            <w:t>Shareholder’s</w:t>
          </w:r>
          <w:r>
            <w:rPr>
              <w:rFonts w:ascii="Arial Narrow" w:hAnsi="Arial Narrow"/>
              <w:b/>
              <w:lang w:val="ro-RO"/>
            </w:rPr>
            <w:t xml:space="preserve"> LEI</w:t>
          </w:r>
        </w:p>
      </w:tc>
      <w:tc>
        <w:tcPr>
          <w:tcW w:w="709" w:type="dxa"/>
          <w:vAlign w:val="center"/>
        </w:tcPr>
        <w:p w14:paraId="0663A378" w14:textId="77777777" w:rsidR="0004163D" w:rsidRPr="00336EA3" w:rsidRDefault="0004163D"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3782D4B0" w14:textId="004EA479" w:rsidR="0004163D" w:rsidRPr="00336EA3" w:rsidRDefault="0004163D" w:rsidP="00A0745A">
          <w:pPr>
            <w:spacing w:after="160" w:line="240" w:lineRule="auto"/>
            <w:rPr>
              <w:rFonts w:ascii="Arial Narrow" w:hAnsi="Arial Narrow"/>
              <w:sz w:val="16"/>
              <w:szCs w:val="16"/>
              <w:lang w:val="ro-RO"/>
            </w:rPr>
          </w:pPr>
          <w:r>
            <w:rPr>
              <w:rFonts w:ascii="Arial Narrow" w:hAnsi="Arial Narrow"/>
              <w:sz w:val="16"/>
              <w:szCs w:val="16"/>
              <w:lang w:val="ro-RO"/>
            </w:rPr>
            <w:t xml:space="preserve">Write the </w:t>
          </w:r>
          <w:r w:rsidRPr="0040694C">
            <w:rPr>
              <w:rFonts w:ascii="Arial Narrow" w:hAnsi="Arial Narrow"/>
              <w:sz w:val="16"/>
              <w:szCs w:val="16"/>
              <w:lang w:val="ro-RO"/>
            </w:rPr>
            <w:t>Legal Entity Identifier</w:t>
          </w:r>
          <w:r>
            <w:rPr>
              <w:rFonts w:ascii="Arial Narrow" w:hAnsi="Arial Narrow"/>
              <w:sz w:val="16"/>
              <w:szCs w:val="16"/>
              <w:lang w:val="ro-RO"/>
            </w:rPr>
            <w:t xml:space="preserve"> *</w:t>
          </w:r>
        </w:p>
      </w:tc>
    </w:tr>
    <w:tr w:rsidR="00D40DCC" w14:paraId="350A3A08" w14:textId="77777777" w:rsidTr="00336EA3">
      <w:trPr>
        <w:trHeight w:val="340"/>
      </w:trPr>
      <w:tc>
        <w:tcPr>
          <w:tcW w:w="5920" w:type="dxa"/>
          <w:tcBorders>
            <w:top w:val="single" w:sz="4" w:space="0" w:color="auto"/>
            <w:bottom w:val="single" w:sz="4" w:space="0" w:color="auto"/>
          </w:tcBorders>
          <w:vAlign w:val="center"/>
        </w:tcPr>
        <w:p w14:paraId="426E5E1E" w14:textId="1DB4FEBD" w:rsidR="00D40DCC" w:rsidRPr="00336EA3" w:rsidRDefault="00D40DCC" w:rsidP="00A0745A">
          <w:pPr>
            <w:spacing w:after="160" w:line="240" w:lineRule="auto"/>
            <w:rPr>
              <w:rFonts w:ascii="Arial Narrow" w:hAnsi="Arial Narrow"/>
              <w:b/>
              <w:lang w:val="ro-RO"/>
            </w:rPr>
          </w:pPr>
          <w:r w:rsidRPr="00336EA3">
            <w:rPr>
              <w:rFonts w:ascii="Arial Narrow" w:hAnsi="Arial Narrow"/>
              <w:b/>
              <w:lang w:val="ro-RO"/>
            </w:rPr>
            <w:t>Legal representative</w:t>
          </w:r>
        </w:p>
      </w:tc>
      <w:tc>
        <w:tcPr>
          <w:tcW w:w="709" w:type="dxa"/>
          <w:vAlign w:val="center"/>
        </w:tcPr>
        <w:p w14:paraId="1F1D796B" w14:textId="34A81A0F"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48C7D384" w14:textId="5F83B30A"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Fill in the name and surname of the legal person’s legal representative</w:t>
          </w:r>
        </w:p>
      </w:tc>
    </w:tr>
    <w:tr w:rsidR="00D40DCC" w14:paraId="7E1DADCF" w14:textId="77777777" w:rsidTr="00336EA3">
      <w:trPr>
        <w:trHeight w:val="340"/>
      </w:trPr>
      <w:tc>
        <w:tcPr>
          <w:tcW w:w="5920" w:type="dxa"/>
          <w:tcBorders>
            <w:top w:val="single" w:sz="4" w:space="0" w:color="auto"/>
            <w:bottom w:val="single" w:sz="4" w:space="0" w:color="auto"/>
          </w:tcBorders>
          <w:vAlign w:val="center"/>
        </w:tcPr>
        <w:p w14:paraId="64611EE5" w14:textId="27FA2019" w:rsidR="00D40DCC" w:rsidRPr="00336EA3" w:rsidRDefault="00D40DCC" w:rsidP="00A0745A">
          <w:pPr>
            <w:spacing w:after="160" w:line="240" w:lineRule="auto"/>
            <w:rPr>
              <w:rFonts w:ascii="Arial Narrow" w:hAnsi="Arial Narrow"/>
              <w:lang w:val="ro-RO"/>
            </w:rPr>
          </w:pPr>
          <w:r w:rsidRPr="00336EA3">
            <w:rPr>
              <w:rFonts w:ascii="Arial Narrow" w:hAnsi="Arial Narrow"/>
              <w:b/>
              <w:lang w:val="ro-RO"/>
            </w:rPr>
            <w:t>Signing date</w:t>
          </w:r>
        </w:p>
      </w:tc>
      <w:tc>
        <w:tcPr>
          <w:tcW w:w="709" w:type="dxa"/>
          <w:vAlign w:val="center"/>
        </w:tcPr>
        <w:p w14:paraId="7CEB16CC" w14:textId="77777777"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61D6879E" w14:textId="77777777"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Write the date of signing the Correspondence ballot</w:t>
          </w:r>
        </w:p>
      </w:tc>
    </w:tr>
    <w:tr w:rsidR="00D40DCC" w14:paraId="7E31A912" w14:textId="77777777" w:rsidTr="00336EA3">
      <w:trPr>
        <w:trHeight w:val="340"/>
      </w:trPr>
      <w:tc>
        <w:tcPr>
          <w:tcW w:w="5920" w:type="dxa"/>
          <w:tcBorders>
            <w:top w:val="single" w:sz="4" w:space="0" w:color="auto"/>
            <w:bottom w:val="single" w:sz="4" w:space="0" w:color="auto"/>
          </w:tcBorders>
          <w:vAlign w:val="center"/>
        </w:tcPr>
        <w:p w14:paraId="53A1D03D" w14:textId="5A785ED3" w:rsidR="00D40DCC" w:rsidRPr="00336EA3" w:rsidRDefault="00A0745A" w:rsidP="00A0745A">
          <w:pPr>
            <w:spacing w:after="160" w:line="240" w:lineRule="auto"/>
            <w:rPr>
              <w:rFonts w:ascii="Arial Narrow" w:hAnsi="Arial Narrow"/>
              <w:lang w:val="ro-RO"/>
            </w:rPr>
          </w:pPr>
          <w:r w:rsidRPr="00336EA3">
            <w:rPr>
              <w:noProof/>
            </w:rPr>
            <mc:AlternateContent>
              <mc:Choice Requires="wps">
                <w:drawing>
                  <wp:anchor distT="0" distB="0" distL="114300" distR="114300" simplePos="0" relativeHeight="251688960" behindDoc="0" locked="0" layoutInCell="1" allowOverlap="1" wp14:anchorId="52300872" wp14:editId="60CABF3E">
                    <wp:simplePos x="0" y="0"/>
                    <wp:positionH relativeFrom="column">
                      <wp:posOffset>2977515</wp:posOffset>
                    </wp:positionH>
                    <wp:positionV relativeFrom="paragraph">
                      <wp:posOffset>-571500</wp:posOffset>
                    </wp:positionV>
                    <wp:extent cx="885825" cy="847725"/>
                    <wp:effectExtent l="6350" t="10795" r="12700" b="825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847725"/>
                            </a:xfrm>
                            <a:prstGeom prst="ellipse">
                              <a:avLst/>
                            </a:prstGeom>
                            <a:solidFill>
                              <a:srgbClr val="FFFFFF"/>
                            </a:solidFill>
                            <a:ln w="9525">
                              <a:solidFill>
                                <a:srgbClr val="000000"/>
                              </a:solidFill>
                              <a:round/>
                              <a:headEnd/>
                              <a:tailEnd/>
                            </a:ln>
                          </wps:spPr>
                          <wps:txbx>
                            <w:txbxContent>
                              <w:p w14:paraId="1386D9F5" w14:textId="77777777" w:rsidR="00D40DCC" w:rsidRDefault="00D40DCC" w:rsidP="00D40DCC">
                                <w:pPr>
                                  <w:jc w:val="center"/>
                                  <w:rPr>
                                    <w:sz w:val="16"/>
                                    <w:szCs w:val="16"/>
                                  </w:rPr>
                                </w:pPr>
                                <w:r>
                                  <w:rPr>
                                    <w:sz w:val="16"/>
                                    <w:szCs w:val="16"/>
                                  </w:rPr>
                                  <w:t>L.S.</w:t>
                                </w:r>
                              </w:p>
                              <w:p w14:paraId="376456C8" w14:textId="77777777" w:rsidR="00D40DCC" w:rsidRPr="00A379CC" w:rsidRDefault="00D40DCC" w:rsidP="00D40DCC">
                                <w:pPr>
                                  <w:jc w:val="center"/>
                                  <w:rPr>
                                    <w:sz w:val="14"/>
                                    <w:szCs w:val="14"/>
                                    <w:lang w:val="ro-RO"/>
                                  </w:rPr>
                                </w:pPr>
                                <w:r w:rsidRPr="00A379CC">
                                  <w:rPr>
                                    <w:sz w:val="14"/>
                                    <w:szCs w:val="14"/>
                                  </w:rPr>
                                  <w:t>shareholder</w:t>
                                </w:r>
                              </w:p>
                              <w:p w14:paraId="1F621B23" w14:textId="77777777" w:rsidR="00D40DCC" w:rsidRDefault="00D40DCC" w:rsidP="00D40DCC">
                                <w:pPr>
                                  <w:jc w:val="center"/>
                                  <w:rPr>
                                    <w:sz w:val="16"/>
                                    <w:szCs w:val="16"/>
                                    <w:lang w:val="ro-RO"/>
                                  </w:rPr>
                                </w:pPr>
                                <w:r>
                                  <w:rPr>
                                    <w:sz w:val="16"/>
                                    <w:szCs w:val="16"/>
                                    <w:lang w:val="ro-RO"/>
                                  </w:rPr>
                                  <w:t>persoana</w:t>
                                </w:r>
                              </w:p>
                              <w:p w14:paraId="11B7D773" w14:textId="77777777" w:rsidR="00D40DCC" w:rsidRDefault="00D40DCC" w:rsidP="00D40DCC">
                                <w:pPr>
                                  <w:jc w:val="center"/>
                                  <w:rPr>
                                    <w:sz w:val="16"/>
                                    <w:szCs w:val="16"/>
                                  </w:rPr>
                                </w:pPr>
                                <w:r>
                                  <w:rPr>
                                    <w:sz w:val="16"/>
                                    <w:szCs w:val="16"/>
                                    <w:lang w:val="ro-RO"/>
                                  </w:rPr>
                                  <w:t>juridica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300872" id="Oval 3" o:spid="_x0000_s1026" style="position:absolute;margin-left:234.45pt;margin-top:-45pt;width:69.75pt;height:66.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">
                    <v:textbox>
                      <w:txbxContent>
                        <w:p w14:paraId="1386D9F5" w14:textId="77777777" w:rsidR="00D40DCC" w:rsidRDefault="00D40DCC" w:rsidP="00D40DCC">
                          <w:pPr>
                            <w:jc w:val="center"/>
                            <w:rPr>
                              <w:sz w:val="16"/>
                              <w:szCs w:val="16"/>
                            </w:rPr>
                          </w:pPr>
                          <w:r>
                            <w:rPr>
                              <w:sz w:val="16"/>
                              <w:szCs w:val="16"/>
                            </w:rPr>
                            <w:t>L.S.</w:t>
                          </w:r>
                        </w:p>
                        <w:p w14:paraId="376456C8" w14:textId="77777777" w:rsidR="00D40DCC" w:rsidRPr="00A379CC" w:rsidRDefault="00D40DCC" w:rsidP="00D40DCC">
                          <w:pPr>
                            <w:jc w:val="center"/>
                            <w:rPr>
                              <w:sz w:val="14"/>
                              <w:szCs w:val="14"/>
                              <w:lang w:val="ro-RO"/>
                            </w:rPr>
                          </w:pPr>
                          <w:r w:rsidRPr="00A379CC">
                            <w:rPr>
                              <w:sz w:val="14"/>
                              <w:szCs w:val="14"/>
                            </w:rPr>
                            <w:t>shareholder</w:t>
                          </w:r>
                        </w:p>
                        <w:p w14:paraId="1F621B23" w14:textId="77777777" w:rsidR="00D40DCC" w:rsidRDefault="00D40DCC" w:rsidP="00D40DCC">
                          <w:pPr>
                            <w:jc w:val="center"/>
                            <w:rPr>
                              <w:sz w:val="16"/>
                              <w:szCs w:val="16"/>
                              <w:lang w:val="ro-RO"/>
                            </w:rPr>
                          </w:pPr>
                          <w:r>
                            <w:rPr>
                              <w:sz w:val="16"/>
                              <w:szCs w:val="16"/>
                              <w:lang w:val="ro-RO"/>
                            </w:rPr>
                            <w:t>persoana</w:t>
                          </w:r>
                        </w:p>
                        <w:p w14:paraId="11B7D773" w14:textId="77777777" w:rsidR="00D40DCC" w:rsidRDefault="00D40DCC" w:rsidP="00D40DCC">
                          <w:pPr>
                            <w:jc w:val="center"/>
                            <w:rPr>
                              <w:sz w:val="16"/>
                              <w:szCs w:val="16"/>
                            </w:rPr>
                          </w:pPr>
                          <w:r>
                            <w:rPr>
                              <w:sz w:val="16"/>
                              <w:szCs w:val="16"/>
                              <w:lang w:val="ro-RO"/>
                            </w:rPr>
                            <w:t>juridica</w:t>
                          </w:r>
                        </w:p>
                      </w:txbxContent>
                    </v:textbox>
                  </v:oval>
                </w:pict>
              </mc:Fallback>
            </mc:AlternateContent>
          </w:r>
          <w:r w:rsidR="00D40DCC" w:rsidRPr="00336EA3">
            <w:rPr>
              <w:rFonts w:ascii="Arial Narrow" w:hAnsi="Arial Narrow"/>
              <w:b/>
              <w:lang w:val="ro-RO"/>
            </w:rPr>
            <w:t>Signature</w:t>
          </w:r>
        </w:p>
      </w:tc>
      <w:tc>
        <w:tcPr>
          <w:tcW w:w="709" w:type="dxa"/>
          <w:vAlign w:val="center"/>
        </w:tcPr>
        <w:p w14:paraId="01BE9FB0" w14:textId="7CB85089"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0900C928" w14:textId="65E8D411"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Sign and stamp</w:t>
          </w:r>
        </w:p>
      </w:tc>
    </w:tr>
  </w:tbl>
  <w:p w14:paraId="33687406" w14:textId="4AF0922D" w:rsidR="00336EA3" w:rsidRDefault="00336EA3" w:rsidP="006F137D">
    <w:pPr>
      <w:pStyle w:val="Footer"/>
      <w:spacing w:after="0" w:line="240" w:lineRule="auto"/>
      <w:jc w:val="both"/>
      <w:rPr>
        <w:sz w:val="18"/>
        <w:szCs w:val="18"/>
      </w:rPr>
    </w:pPr>
  </w:p>
  <w:p w14:paraId="3B14ACE1" w14:textId="37DAFED7" w:rsidR="005317FE" w:rsidRPr="005317FE" w:rsidRDefault="005317FE" w:rsidP="006F137D">
    <w:pPr>
      <w:pStyle w:val="Footer"/>
      <w:spacing w:after="0" w:line="240" w:lineRule="auto"/>
      <w:jc w:val="both"/>
      <w:rPr>
        <w:sz w:val="18"/>
        <w:szCs w:val="18"/>
      </w:rPr>
    </w:pPr>
    <w:r w:rsidRPr="005317FE">
      <w:rPr>
        <w:sz w:val="18"/>
        <w:szCs w:val="18"/>
      </w:rPr>
      <w:t xml:space="preserve">The procedure for filling in this correspondence ballot and the method of sending it to </w:t>
    </w:r>
    <w:proofErr w:type="spellStart"/>
    <w:r w:rsidR="00C359AA">
      <w:rPr>
        <w:sz w:val="18"/>
        <w:szCs w:val="18"/>
      </w:rPr>
      <w:t>Longshield</w:t>
    </w:r>
    <w:proofErr w:type="spellEnd"/>
    <w:r w:rsidR="00C359AA">
      <w:rPr>
        <w:sz w:val="18"/>
        <w:szCs w:val="18"/>
      </w:rPr>
      <w:t xml:space="preserve"> Investment Group</w:t>
    </w:r>
    <w:r w:rsidRPr="005317FE">
      <w:rPr>
        <w:sz w:val="18"/>
        <w:szCs w:val="18"/>
      </w:rPr>
      <w:t xml:space="preserve"> headquarters may be seen on the company’s website www.</w:t>
    </w:r>
    <w:r w:rsidR="00C359AA">
      <w:rPr>
        <w:sz w:val="18"/>
        <w:szCs w:val="18"/>
      </w:rPr>
      <w:t>longshield</w:t>
    </w:r>
    <w:r w:rsidRPr="005317FE">
      <w:rPr>
        <w:sz w:val="18"/>
        <w:szCs w:val="18"/>
      </w:rPr>
      <w:t>.ro</w:t>
    </w:r>
  </w:p>
  <w:p w14:paraId="293C14ED" w14:textId="30F15D24" w:rsidR="0004163D" w:rsidRDefault="003C6761" w:rsidP="0004163D">
    <w:pPr>
      <w:pStyle w:val="Footer"/>
      <w:spacing w:after="0" w:line="240" w:lineRule="auto"/>
      <w:jc w:val="both"/>
      <w:rPr>
        <w:sz w:val="18"/>
        <w:szCs w:val="18"/>
      </w:rPr>
    </w:pPr>
    <w:r w:rsidRPr="005317FE">
      <w:rPr>
        <w:sz w:val="18"/>
        <w:szCs w:val="18"/>
      </w:rPr>
      <w:t xml:space="preserve">This correspondence ballot must be registered at </w:t>
    </w:r>
    <w:proofErr w:type="spellStart"/>
    <w:r w:rsidR="00C359AA">
      <w:rPr>
        <w:sz w:val="18"/>
        <w:szCs w:val="18"/>
      </w:rPr>
      <w:t>Longshield</w:t>
    </w:r>
    <w:proofErr w:type="spellEnd"/>
    <w:r w:rsidR="00C359AA">
      <w:rPr>
        <w:sz w:val="18"/>
        <w:szCs w:val="18"/>
      </w:rPr>
      <w:t xml:space="preserve"> Investment Group</w:t>
    </w:r>
    <w:r w:rsidRPr="005317FE">
      <w:rPr>
        <w:sz w:val="18"/>
        <w:szCs w:val="18"/>
      </w:rPr>
      <w:t xml:space="preserve">’s headquarters no later than </w:t>
    </w:r>
    <w:bookmarkStart w:id="0" w:name="_Hlk85011641"/>
    <w:r w:rsidR="00C359AA">
      <w:rPr>
        <w:sz w:val="18"/>
        <w:szCs w:val="18"/>
      </w:rPr>
      <w:t>April</w:t>
    </w:r>
    <w:r w:rsidR="0004163D">
      <w:rPr>
        <w:sz w:val="18"/>
        <w:szCs w:val="18"/>
      </w:rPr>
      <w:t xml:space="preserve"> </w:t>
    </w:r>
    <w:r w:rsidR="00C359AA">
      <w:rPr>
        <w:sz w:val="18"/>
        <w:szCs w:val="18"/>
      </w:rPr>
      <w:t>27</w:t>
    </w:r>
    <w:r w:rsidR="0004163D">
      <w:rPr>
        <w:sz w:val="18"/>
        <w:szCs w:val="18"/>
      </w:rPr>
      <w:t xml:space="preserve">, </w:t>
    </w:r>
    <w:r w:rsidR="0004163D" w:rsidRPr="005317FE">
      <w:rPr>
        <w:sz w:val="18"/>
        <w:szCs w:val="18"/>
      </w:rPr>
      <w:t>20</w:t>
    </w:r>
    <w:r w:rsidR="0004163D">
      <w:rPr>
        <w:sz w:val="18"/>
        <w:szCs w:val="18"/>
      </w:rPr>
      <w:t>2</w:t>
    </w:r>
    <w:r w:rsidR="00C359AA">
      <w:rPr>
        <w:sz w:val="18"/>
        <w:szCs w:val="18"/>
      </w:rPr>
      <w:t>5</w:t>
    </w:r>
    <w:r w:rsidR="0004163D" w:rsidRPr="005317FE">
      <w:rPr>
        <w:sz w:val="18"/>
        <w:szCs w:val="18"/>
      </w:rPr>
      <w:t xml:space="preserve"> at </w:t>
    </w:r>
    <w:r w:rsidR="00C359AA">
      <w:rPr>
        <w:sz w:val="18"/>
        <w:szCs w:val="18"/>
      </w:rPr>
      <w:t>9</w:t>
    </w:r>
    <w:r w:rsidR="0004163D">
      <w:rPr>
        <w:sz w:val="18"/>
        <w:szCs w:val="18"/>
      </w:rPr>
      <w:t xml:space="preserve"> </w:t>
    </w:r>
    <w:r w:rsidR="00C359AA">
      <w:rPr>
        <w:sz w:val="18"/>
        <w:szCs w:val="18"/>
      </w:rPr>
      <w:t>a</w:t>
    </w:r>
    <w:r w:rsidR="0004163D" w:rsidRPr="005317FE">
      <w:rPr>
        <w:sz w:val="18"/>
        <w:szCs w:val="18"/>
      </w:rPr>
      <w:t>.m</w:t>
    </w:r>
    <w:bookmarkEnd w:id="0"/>
    <w:r w:rsidR="0004163D">
      <w:rPr>
        <w:sz w:val="18"/>
        <w:szCs w:val="18"/>
      </w:rPr>
      <w:t>.</w:t>
    </w:r>
  </w:p>
  <w:p w14:paraId="4ADAE336" w14:textId="77777777" w:rsidR="0004163D" w:rsidRDefault="0004163D" w:rsidP="0004163D">
    <w:pPr>
      <w:pStyle w:val="Footer"/>
      <w:spacing w:after="0" w:line="240" w:lineRule="auto"/>
      <w:jc w:val="both"/>
      <w:rPr>
        <w:sz w:val="18"/>
        <w:szCs w:val="18"/>
        <w:vertAlign w:val="superscript"/>
      </w:rPr>
    </w:pPr>
  </w:p>
  <w:p w14:paraId="017CA079" w14:textId="00FB7F79" w:rsidR="003C6761" w:rsidRDefault="0004163D" w:rsidP="0004163D">
    <w:pPr>
      <w:pStyle w:val="Footer"/>
      <w:spacing w:after="0" w:line="240" w:lineRule="auto"/>
      <w:jc w:val="both"/>
      <w:rPr>
        <w:sz w:val="18"/>
        <w:szCs w:val="18"/>
        <w:vertAlign w:val="superscript"/>
      </w:rPr>
    </w:pPr>
    <w:r>
      <w:rPr>
        <w:sz w:val="18"/>
        <w:szCs w:val="18"/>
      </w:rPr>
      <w:t xml:space="preserve">* </w:t>
    </w:r>
    <w:proofErr w:type="gramStart"/>
    <w:r w:rsidRPr="0040694C">
      <w:rPr>
        <w:sz w:val="18"/>
        <w:szCs w:val="18"/>
      </w:rPr>
      <w:t>represents</w:t>
    </w:r>
    <w:proofErr w:type="gramEnd"/>
    <w:r w:rsidRPr="0040694C">
      <w:rPr>
        <w:sz w:val="18"/>
        <w:szCs w:val="18"/>
      </w:rPr>
      <w:t xml:space="preserve"> an unique identifier for entities involved in financial transactions executed on the regulated markets and OTC: investment firms, credit institutions, legal entities type investors, issuers of financial instruments and of underlying assets of derivative products, financial and non-financial counterparties, holders or operators of trading venues, etc.</w:t>
    </w:r>
  </w:p>
  <w:p w14:paraId="1D9014A2" w14:textId="77777777" w:rsidR="00637209" w:rsidRDefault="008A38DB">
    <w:pPr>
      <w:pStyle w:val="Footer"/>
      <w:jc w:val="right"/>
      <w:rPr>
        <w:sz w:val="18"/>
        <w:szCs w:val="18"/>
      </w:rPr>
    </w:pPr>
    <w:r>
      <w:rPr>
        <w:sz w:val="18"/>
        <w:szCs w:val="18"/>
      </w:rPr>
      <w:t xml:space="preserve">Page </w:t>
    </w:r>
    <w:r w:rsidR="00191FEA">
      <w:rPr>
        <w:sz w:val="18"/>
        <w:szCs w:val="18"/>
      </w:rPr>
      <w:fldChar w:fldCharType="begin"/>
    </w:r>
    <w:r>
      <w:rPr>
        <w:sz w:val="18"/>
        <w:szCs w:val="18"/>
      </w:rPr>
      <w:instrText xml:space="preserve"> PAGE </w:instrText>
    </w:r>
    <w:r w:rsidR="00191FEA">
      <w:rPr>
        <w:sz w:val="18"/>
        <w:szCs w:val="18"/>
      </w:rPr>
      <w:fldChar w:fldCharType="separate"/>
    </w:r>
    <w:r w:rsidR="00C84534">
      <w:rPr>
        <w:noProof/>
        <w:sz w:val="18"/>
        <w:szCs w:val="18"/>
      </w:rPr>
      <w:t>1</w:t>
    </w:r>
    <w:r w:rsidR="00191FEA">
      <w:rPr>
        <w:sz w:val="18"/>
        <w:szCs w:val="18"/>
      </w:rPr>
      <w:fldChar w:fldCharType="end"/>
    </w:r>
    <w:r>
      <w:rPr>
        <w:sz w:val="18"/>
        <w:szCs w:val="18"/>
      </w:rPr>
      <w:t xml:space="preserve"> of </w:t>
    </w:r>
    <w:r w:rsidR="00191FEA">
      <w:rPr>
        <w:sz w:val="18"/>
        <w:szCs w:val="18"/>
      </w:rPr>
      <w:fldChar w:fldCharType="begin"/>
    </w:r>
    <w:r>
      <w:rPr>
        <w:sz w:val="18"/>
        <w:szCs w:val="18"/>
      </w:rPr>
      <w:instrText xml:space="preserve"> NUMPAGES </w:instrText>
    </w:r>
    <w:r w:rsidR="00191FEA">
      <w:rPr>
        <w:sz w:val="18"/>
        <w:szCs w:val="18"/>
      </w:rPr>
      <w:fldChar w:fldCharType="separate"/>
    </w:r>
    <w:r w:rsidR="00C84534">
      <w:rPr>
        <w:noProof/>
        <w:sz w:val="18"/>
        <w:szCs w:val="18"/>
      </w:rPr>
      <w:t>1</w:t>
    </w:r>
    <w:r w:rsidR="00191F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1B826" w14:textId="77777777" w:rsidR="00C359AA" w:rsidRDefault="00C35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82D97" w14:textId="77777777" w:rsidR="00B57087" w:rsidRDefault="00B57087" w:rsidP="00637209">
      <w:pPr>
        <w:spacing w:after="0" w:line="240" w:lineRule="auto"/>
      </w:pPr>
      <w:r>
        <w:separator/>
      </w:r>
    </w:p>
  </w:footnote>
  <w:footnote w:type="continuationSeparator" w:id="0">
    <w:p w14:paraId="146E4146" w14:textId="77777777" w:rsidR="00B57087" w:rsidRDefault="00B57087" w:rsidP="0063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035A8" w14:textId="77777777" w:rsidR="00C359AA" w:rsidRDefault="00C35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7513"/>
    </w:tblGrid>
    <w:tr w:rsidR="00637209" w14:paraId="2BC51F4E" w14:textId="77777777" w:rsidTr="00C359AA">
      <w:tc>
        <w:tcPr>
          <w:tcW w:w="3510" w:type="dxa"/>
        </w:tcPr>
        <w:p w14:paraId="615EB08F" w14:textId="1BB9E560" w:rsidR="00637209" w:rsidRDefault="00C359AA" w:rsidP="00AA5F80">
          <w:pPr>
            <w:spacing w:after="0" w:line="240" w:lineRule="auto"/>
            <w:rPr>
              <w:rFonts w:ascii="Arial Narrow" w:hAnsi="Arial Narrow"/>
              <w:b/>
              <w:sz w:val="32"/>
              <w:szCs w:val="32"/>
              <w:lang w:val="ro-RO"/>
            </w:rPr>
          </w:pPr>
          <w:r>
            <w:rPr>
              <w:rFonts w:ascii="Arial Narrow" w:hAnsi="Arial Narrow"/>
              <w:b/>
              <w:noProof/>
              <w:sz w:val="32"/>
              <w:szCs w:val="32"/>
              <w:lang w:val="ro-RO"/>
            </w:rPr>
            <w:drawing>
              <wp:inline distT="0" distB="0" distL="0" distR="0" wp14:anchorId="034F4B4B" wp14:editId="2319E46F">
                <wp:extent cx="2225040" cy="859790"/>
                <wp:effectExtent l="0" t="0" r="0" b="0"/>
                <wp:docPr id="8642305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5040" cy="859790"/>
                        </a:xfrm>
                        <a:prstGeom prst="rect">
                          <a:avLst/>
                        </a:prstGeom>
                        <a:noFill/>
                      </pic:spPr>
                    </pic:pic>
                  </a:graphicData>
                </a:graphic>
              </wp:inline>
            </w:drawing>
          </w:r>
        </w:p>
      </w:tc>
      <w:tc>
        <w:tcPr>
          <w:tcW w:w="7513" w:type="dxa"/>
        </w:tcPr>
        <w:p w14:paraId="0AFFAF71" w14:textId="77777777" w:rsidR="00B8236B" w:rsidRDefault="00B8236B" w:rsidP="00B8236B">
          <w:pPr>
            <w:pStyle w:val="Heading2"/>
            <w:rPr>
              <w:rFonts w:ascii="Arial Narrow" w:hAnsi="Arial Narrow"/>
              <w:b/>
              <w:sz w:val="32"/>
              <w:szCs w:val="32"/>
            </w:rPr>
          </w:pPr>
          <w:r w:rsidRPr="00B8236B">
            <w:rPr>
              <w:rFonts w:ascii="Arial Narrow" w:hAnsi="Arial Narrow"/>
              <w:b/>
              <w:sz w:val="32"/>
              <w:szCs w:val="32"/>
            </w:rPr>
            <w:t>CORRESPONDENCE BALLOT</w:t>
          </w:r>
        </w:p>
        <w:p w14:paraId="67B0487B" w14:textId="2CAEDF83" w:rsidR="00DB13F8" w:rsidRPr="00DB13F8" w:rsidRDefault="00DB13F8" w:rsidP="00F2561A">
          <w:pPr>
            <w:pStyle w:val="Heading2"/>
            <w:spacing w:after="0" w:line="240" w:lineRule="auto"/>
            <w:ind w:left="578" w:hanging="578"/>
            <w:rPr>
              <w:rFonts w:ascii="Arial Narrow" w:hAnsi="Arial Narrow"/>
              <w:sz w:val="22"/>
              <w:szCs w:val="22"/>
              <w:lang w:val="ro-RO"/>
            </w:rPr>
          </w:pPr>
          <w:r w:rsidRPr="00DB13F8">
            <w:rPr>
              <w:rFonts w:ascii="Arial Narrow" w:hAnsi="Arial Narrow"/>
              <w:sz w:val="22"/>
              <w:szCs w:val="22"/>
              <w:lang w:val="ro-RO"/>
            </w:rPr>
            <w:t xml:space="preserve">FOR THE </w:t>
          </w:r>
          <w:r w:rsidR="00F2561A">
            <w:rPr>
              <w:rFonts w:ascii="Arial Narrow" w:hAnsi="Arial Narrow"/>
              <w:sz w:val="22"/>
              <w:szCs w:val="22"/>
              <w:lang w:val="ro-RO"/>
            </w:rPr>
            <w:t xml:space="preserve">ORDINARY </w:t>
          </w:r>
          <w:r w:rsidRPr="00DB13F8">
            <w:rPr>
              <w:rFonts w:ascii="Arial Narrow" w:hAnsi="Arial Narrow"/>
              <w:sz w:val="22"/>
              <w:szCs w:val="22"/>
              <w:lang w:val="ro-RO"/>
            </w:rPr>
            <w:t>SHAREHOLDERS</w:t>
          </w:r>
          <w:r w:rsidR="00F2561A">
            <w:rPr>
              <w:rFonts w:ascii="Arial Narrow" w:hAnsi="Arial Narrow"/>
              <w:sz w:val="22"/>
              <w:szCs w:val="22"/>
              <w:lang w:val="ro-RO"/>
            </w:rPr>
            <w:t>’</w:t>
          </w:r>
          <w:r w:rsidRPr="00DB13F8">
            <w:rPr>
              <w:rFonts w:ascii="Arial Narrow" w:hAnsi="Arial Narrow"/>
              <w:sz w:val="22"/>
              <w:szCs w:val="22"/>
              <w:lang w:val="ro-RO"/>
            </w:rPr>
            <w:t xml:space="preserve"> GENERAL MEETING</w:t>
          </w:r>
        </w:p>
        <w:p w14:paraId="0067DE3B" w14:textId="6093BDAB" w:rsidR="00637209" w:rsidRDefault="00DB13F8" w:rsidP="00F2561A">
          <w:pPr>
            <w:pStyle w:val="Heading2"/>
            <w:spacing w:after="0" w:line="240" w:lineRule="auto"/>
            <w:ind w:left="578" w:hanging="578"/>
            <w:rPr>
              <w:rFonts w:ascii="Arial Narrow" w:hAnsi="Arial Narrow"/>
              <w:b/>
              <w:sz w:val="32"/>
              <w:szCs w:val="32"/>
            </w:rPr>
          </w:pPr>
          <w:r w:rsidRPr="00DB13F8">
            <w:rPr>
              <w:rFonts w:ascii="Arial Narrow" w:hAnsi="Arial Narrow"/>
              <w:sz w:val="22"/>
              <w:szCs w:val="22"/>
              <w:lang w:val="ro-RO"/>
            </w:rPr>
            <w:t xml:space="preserve">OF </w:t>
          </w:r>
          <w:r w:rsidR="00C359AA">
            <w:rPr>
              <w:rFonts w:ascii="Arial Narrow" w:hAnsi="Arial Narrow"/>
              <w:sz w:val="22"/>
              <w:szCs w:val="22"/>
              <w:lang w:val="ro-RO"/>
            </w:rPr>
            <w:t>LONGSHIELD INVESTMENT GROUP</w:t>
          </w:r>
          <w:r w:rsidRPr="00DB13F8">
            <w:rPr>
              <w:rFonts w:ascii="Arial Narrow" w:hAnsi="Arial Narrow"/>
              <w:sz w:val="22"/>
              <w:szCs w:val="22"/>
              <w:lang w:val="ro-RO"/>
            </w:rPr>
            <w:t xml:space="preserve"> S.A. </w:t>
          </w:r>
          <w:r w:rsidR="00C359AA">
            <w:rPr>
              <w:rFonts w:ascii="Arial Narrow" w:hAnsi="Arial Narrow"/>
              <w:sz w:val="22"/>
              <w:szCs w:val="22"/>
              <w:lang w:val="ro-RO"/>
            </w:rPr>
            <w:t>APRIL</w:t>
          </w:r>
          <w:r w:rsidR="0004163D">
            <w:rPr>
              <w:rFonts w:ascii="Arial Narrow" w:hAnsi="Arial Narrow"/>
              <w:sz w:val="22"/>
              <w:szCs w:val="22"/>
              <w:lang w:val="ro-RO"/>
            </w:rPr>
            <w:t xml:space="preserve"> </w:t>
          </w:r>
          <w:r w:rsidR="00C359AA">
            <w:rPr>
              <w:rFonts w:ascii="Arial Narrow" w:hAnsi="Arial Narrow"/>
              <w:sz w:val="22"/>
              <w:szCs w:val="22"/>
              <w:lang w:val="ro-RO"/>
            </w:rPr>
            <w:t>29</w:t>
          </w:r>
          <w:r w:rsidR="0004163D" w:rsidRPr="00DB13F8">
            <w:rPr>
              <w:rFonts w:ascii="Arial Narrow" w:hAnsi="Arial Narrow"/>
              <w:sz w:val="22"/>
              <w:szCs w:val="22"/>
              <w:lang w:val="ro-RO"/>
            </w:rPr>
            <w:t>/</w:t>
          </w:r>
          <w:r w:rsidR="00C359AA">
            <w:rPr>
              <w:rFonts w:ascii="Arial Narrow" w:hAnsi="Arial Narrow"/>
              <w:sz w:val="22"/>
              <w:szCs w:val="22"/>
              <w:lang w:val="ro-RO"/>
            </w:rPr>
            <w:t>30</w:t>
          </w:r>
          <w:r w:rsidR="0004163D" w:rsidRPr="00DB13F8">
            <w:rPr>
              <w:rFonts w:ascii="Arial Narrow" w:hAnsi="Arial Narrow"/>
              <w:sz w:val="22"/>
              <w:szCs w:val="22"/>
              <w:lang w:val="ro-RO"/>
            </w:rPr>
            <w:t xml:space="preserve"> 20</w:t>
          </w:r>
          <w:r w:rsidR="0004163D">
            <w:rPr>
              <w:rFonts w:ascii="Arial Narrow" w:hAnsi="Arial Narrow"/>
              <w:sz w:val="22"/>
              <w:szCs w:val="22"/>
              <w:lang w:val="ro-RO"/>
            </w:rPr>
            <w:t>2</w:t>
          </w:r>
          <w:r w:rsidR="00C359AA">
            <w:rPr>
              <w:rFonts w:ascii="Arial Narrow" w:hAnsi="Arial Narrow"/>
              <w:sz w:val="22"/>
              <w:szCs w:val="22"/>
              <w:lang w:val="ro-RO"/>
            </w:rPr>
            <w:t>5</w:t>
          </w:r>
        </w:p>
      </w:tc>
    </w:tr>
  </w:tbl>
  <w:p w14:paraId="444EAAB6" w14:textId="36691537" w:rsidR="00637209" w:rsidRDefault="00637209" w:rsidP="00AA5F80">
    <w:pPr>
      <w:spacing w:after="0" w:line="240" w:lineRule="auto"/>
      <w:rPr>
        <w:rFonts w:ascii="Arial Narrow" w:hAnsi="Arial Narrow"/>
        <w:b/>
        <w:sz w:val="18"/>
        <w:szCs w:val="18"/>
      </w:rPr>
    </w:pPr>
  </w:p>
  <w:p w14:paraId="1705E0DA" w14:textId="5CBAD3EC" w:rsidR="00D40DCC" w:rsidRPr="001C10FC" w:rsidRDefault="00D40DCC" w:rsidP="00336EA3">
    <w:pPr>
      <w:pStyle w:val="BodyText"/>
      <w:numPr>
        <w:ilvl w:val="0"/>
        <w:numId w:val="2"/>
      </w:numPr>
      <w:spacing w:after="120" w:line="240" w:lineRule="auto"/>
      <w:ind w:left="0" w:firstLine="0"/>
      <w:rPr>
        <w:rFonts w:ascii="Arial Narrow" w:hAnsi="Arial Narrow" w:cs="Arial"/>
        <w:sz w:val="22"/>
        <w:szCs w:val="22"/>
        <w:lang w:val="ro-RO"/>
      </w:rPr>
    </w:pPr>
    <w:r w:rsidRPr="00BE6114">
      <w:rPr>
        <w:rFonts w:ascii="Arial Narrow" w:hAnsi="Arial Narrow" w:cs="Arial"/>
        <w:b/>
        <w:i/>
        <w:sz w:val="22"/>
        <w:szCs w:val="22"/>
        <w:u w:val="single"/>
        <w:lang w:val="ro-RO"/>
      </w:rPr>
      <w:t>To be filled in if the shareholder is a legal person</w:t>
    </w:r>
  </w:p>
  <w:p w14:paraId="0660DE5A" w14:textId="77777777" w:rsidR="001C10FC" w:rsidRPr="00F2561A" w:rsidRDefault="001C10FC" w:rsidP="00336EA3">
    <w:pPr>
      <w:pStyle w:val="BodyText"/>
      <w:numPr>
        <w:ilvl w:val="0"/>
        <w:numId w:val="2"/>
      </w:numPr>
      <w:spacing w:after="120" w:line="240" w:lineRule="auto"/>
      <w:ind w:left="0" w:firstLine="0"/>
      <w:rPr>
        <w:rFonts w:ascii="Arial Narrow" w:hAnsi="Arial Narrow" w:cs="Arial"/>
        <w:sz w:val="22"/>
        <w:szCs w:val="22"/>
        <w:lang w:val="ro-RO"/>
      </w:rPr>
    </w:pPr>
  </w:p>
  <w:p w14:paraId="3F9E4926" w14:textId="4861C465" w:rsidR="00D40DCC" w:rsidRPr="00423594" w:rsidRDefault="00D40DCC" w:rsidP="00611B2C">
    <w:pPr>
      <w:pStyle w:val="ListParagraph"/>
      <w:numPr>
        <w:ilvl w:val="0"/>
        <w:numId w:val="2"/>
      </w:numPr>
      <w:spacing w:after="0" w:line="360" w:lineRule="auto"/>
      <w:ind w:left="0" w:firstLine="0"/>
      <w:jc w:val="both"/>
      <w:rPr>
        <w:rFonts w:ascii="Arial Narrow" w:hAnsi="Arial Narrow"/>
        <w:sz w:val="22"/>
        <w:szCs w:val="22"/>
        <w:lang w:val="ro-RO"/>
      </w:rPr>
    </w:pPr>
    <w:r w:rsidRPr="00423594">
      <w:rPr>
        <w:rFonts w:ascii="Arial Narrow" w:hAnsi="Arial Narrow" w:cs="Arial"/>
        <w:sz w:val="22"/>
        <w:szCs w:val="22"/>
        <w:lang w:val="ro-RO"/>
      </w:rPr>
      <w:t xml:space="preserve">The underwritten ____________________________________________, holding a number of ________________ shares issued by </w:t>
    </w:r>
    <w:r w:rsidR="00C359AA">
      <w:rPr>
        <w:rFonts w:ascii="Arial Narrow" w:hAnsi="Arial Narrow"/>
        <w:sz w:val="22"/>
        <w:szCs w:val="22"/>
        <w:lang w:val="ro-RO"/>
      </w:rPr>
      <w:t>LONGSHIELD INVESTMENT GROUP</w:t>
    </w:r>
    <w:r w:rsidR="00C359AA" w:rsidRPr="00DB13F8">
      <w:rPr>
        <w:rFonts w:ascii="Arial Narrow" w:hAnsi="Arial Narrow"/>
        <w:sz w:val="22"/>
        <w:szCs w:val="22"/>
        <w:lang w:val="ro-RO"/>
      </w:rPr>
      <w:t xml:space="preserve"> </w:t>
    </w:r>
    <w:r w:rsidRPr="00423594">
      <w:rPr>
        <w:rFonts w:ascii="Arial Narrow" w:hAnsi="Arial Narrow" w:cs="Arial"/>
        <w:sz w:val="22"/>
        <w:szCs w:val="22"/>
        <w:lang w:val="ro-RO"/>
      </w:rPr>
      <w:t>S.A, representing _________ % of the total number of shares issued by the company, registered in the Company’s Shareholders’ Register as at the record date (</w:t>
    </w:r>
    <w:r w:rsidR="00C359AA">
      <w:rPr>
        <w:rFonts w:ascii="Arial Narrow" w:hAnsi="Arial Narrow" w:cs="Arial"/>
        <w:sz w:val="22"/>
        <w:szCs w:val="22"/>
        <w:lang w:val="ro-RO"/>
      </w:rPr>
      <w:t>April</w:t>
    </w:r>
    <w:r w:rsidR="0004163D">
      <w:rPr>
        <w:rFonts w:ascii="Arial Narrow" w:hAnsi="Arial Narrow" w:cs="Arial"/>
        <w:sz w:val="22"/>
        <w:szCs w:val="22"/>
        <w:lang w:val="ro-RO"/>
      </w:rPr>
      <w:t xml:space="preserve"> </w:t>
    </w:r>
    <w:r w:rsidR="00C359AA">
      <w:rPr>
        <w:rFonts w:ascii="Arial Narrow" w:hAnsi="Arial Narrow" w:cs="Arial"/>
        <w:sz w:val="22"/>
        <w:szCs w:val="22"/>
        <w:lang w:val="ro-RO"/>
      </w:rPr>
      <w:t>17</w:t>
    </w:r>
    <w:r w:rsidR="0004163D">
      <w:rPr>
        <w:rFonts w:ascii="Arial Narrow" w:hAnsi="Arial Narrow" w:cs="Arial"/>
        <w:sz w:val="22"/>
        <w:szCs w:val="22"/>
        <w:lang w:val="ro-RO"/>
      </w:rPr>
      <w:t>, 202</w:t>
    </w:r>
    <w:r w:rsidR="00D36C36">
      <w:rPr>
        <w:rFonts w:ascii="Arial Narrow" w:hAnsi="Arial Narrow" w:cs="Arial"/>
        <w:sz w:val="22"/>
        <w:szCs w:val="22"/>
        <w:lang w:val="ro-RO"/>
      </w:rPr>
      <w:t>5</w:t>
    </w:r>
    <w:r w:rsidRPr="00423594">
      <w:rPr>
        <w:rFonts w:ascii="Arial Narrow" w:hAnsi="Arial Narrow" w:cs="Arial"/>
        <w:sz w:val="22"/>
        <w:szCs w:val="22"/>
        <w:lang w:val="ro-RO"/>
      </w:rPr>
      <w:t>), which entitles the above mentioned company to ______________________ votes, I vote as follows: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243C5" w14:textId="77777777" w:rsidR="00C359AA" w:rsidRDefault="00C35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pStyle w:val="Heading4"/>
      <w:suff w:val="nothing"/>
      <w:lvlText w:val=""/>
      <w:lvlJc w:val="left"/>
      <w:pPr>
        <w:tabs>
          <w:tab w:val="left" w:pos="0"/>
        </w:tabs>
        <w:ind w:left="864" w:hanging="864"/>
      </w:pPr>
    </w:lvl>
    <w:lvl w:ilvl="4">
      <w:start w:val="1"/>
      <w:numFmt w:val="none"/>
      <w:pStyle w:val="Heading5"/>
      <w:suff w:val="nothing"/>
      <w:lvlText w:val=""/>
      <w:lvlJc w:val="left"/>
      <w:pPr>
        <w:tabs>
          <w:tab w:val="left" w:pos="0"/>
        </w:tabs>
        <w:ind w:left="1008" w:hanging="1008"/>
      </w:pPr>
    </w:lvl>
    <w:lvl w:ilvl="5">
      <w:start w:val="1"/>
      <w:numFmt w:val="none"/>
      <w:pStyle w:val="Heading6"/>
      <w:suff w:val="nothing"/>
      <w:lvlText w:val=""/>
      <w:lvlJc w:val="left"/>
      <w:pPr>
        <w:tabs>
          <w:tab w:val="left" w:pos="0"/>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0A00533D"/>
    <w:multiLevelType w:val="hybridMultilevel"/>
    <w:tmpl w:val="16D07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D319B6"/>
    <w:multiLevelType w:val="hybridMultilevel"/>
    <w:tmpl w:val="7B04E58E"/>
    <w:lvl w:ilvl="0" w:tplc="8708A4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325375"/>
    <w:multiLevelType w:val="multilevel"/>
    <w:tmpl w:val="333253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843312"/>
    <w:multiLevelType w:val="hybridMultilevel"/>
    <w:tmpl w:val="04546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A60238E"/>
    <w:multiLevelType w:val="multilevel"/>
    <w:tmpl w:val="3A6023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51532C73"/>
    <w:multiLevelType w:val="hybridMultilevel"/>
    <w:tmpl w:val="FAF645DC"/>
    <w:lvl w:ilvl="0" w:tplc="D57A4A52">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B42D77"/>
    <w:multiLevelType w:val="hybridMultilevel"/>
    <w:tmpl w:val="CC940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9646092">
    <w:abstractNumId w:val="0"/>
  </w:num>
  <w:num w:numId="2" w16cid:durableId="757680560">
    <w:abstractNumId w:val="1"/>
  </w:num>
  <w:num w:numId="3" w16cid:durableId="14063003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3874683">
    <w:abstractNumId w:val="4"/>
  </w:num>
  <w:num w:numId="5" w16cid:durableId="2054888489">
    <w:abstractNumId w:val="5"/>
  </w:num>
  <w:num w:numId="6" w16cid:durableId="318651411">
    <w:abstractNumId w:val="8"/>
  </w:num>
  <w:num w:numId="7" w16cid:durableId="581258198">
    <w:abstractNumId w:val="3"/>
  </w:num>
  <w:num w:numId="8" w16cid:durableId="1810703036">
    <w:abstractNumId w:val="2"/>
  </w:num>
  <w:num w:numId="9" w16cid:durableId="5506584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64543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21"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B0C"/>
    <w:rsid w:val="000041AC"/>
    <w:rsid w:val="00013669"/>
    <w:rsid w:val="0002466A"/>
    <w:rsid w:val="0004011D"/>
    <w:rsid w:val="0004157C"/>
    <w:rsid w:val="0004163D"/>
    <w:rsid w:val="0004677F"/>
    <w:rsid w:val="00051E85"/>
    <w:rsid w:val="00054D01"/>
    <w:rsid w:val="000706CF"/>
    <w:rsid w:val="00075614"/>
    <w:rsid w:val="000B0F0E"/>
    <w:rsid w:val="000C05F5"/>
    <w:rsid w:val="000C335D"/>
    <w:rsid w:val="000D1A44"/>
    <w:rsid w:val="000E03ED"/>
    <w:rsid w:val="000F5B9B"/>
    <w:rsid w:val="00102677"/>
    <w:rsid w:val="0011293E"/>
    <w:rsid w:val="001139C4"/>
    <w:rsid w:val="00116599"/>
    <w:rsid w:val="00123571"/>
    <w:rsid w:val="00134928"/>
    <w:rsid w:val="00152CAF"/>
    <w:rsid w:val="00187009"/>
    <w:rsid w:val="00191FEA"/>
    <w:rsid w:val="001B0985"/>
    <w:rsid w:val="001B70AB"/>
    <w:rsid w:val="001C10FC"/>
    <w:rsid w:val="001C5D81"/>
    <w:rsid w:val="001D06ED"/>
    <w:rsid w:val="001D74BE"/>
    <w:rsid w:val="001E03C4"/>
    <w:rsid w:val="001E39EF"/>
    <w:rsid w:val="001E4B5B"/>
    <w:rsid w:val="001F653A"/>
    <w:rsid w:val="00200B0C"/>
    <w:rsid w:val="00204867"/>
    <w:rsid w:val="0020675A"/>
    <w:rsid w:val="00207DBC"/>
    <w:rsid w:val="002168DD"/>
    <w:rsid w:val="002341EC"/>
    <w:rsid w:val="00247722"/>
    <w:rsid w:val="00286E2F"/>
    <w:rsid w:val="00287A30"/>
    <w:rsid w:val="002A1B80"/>
    <w:rsid w:val="002A1F78"/>
    <w:rsid w:val="002E171D"/>
    <w:rsid w:val="003038A2"/>
    <w:rsid w:val="00306EC8"/>
    <w:rsid w:val="00310618"/>
    <w:rsid w:val="00325211"/>
    <w:rsid w:val="0033197D"/>
    <w:rsid w:val="00336EA3"/>
    <w:rsid w:val="00345751"/>
    <w:rsid w:val="003459D2"/>
    <w:rsid w:val="00373D5C"/>
    <w:rsid w:val="003828DC"/>
    <w:rsid w:val="003C6761"/>
    <w:rsid w:val="003D0291"/>
    <w:rsid w:val="003E0A39"/>
    <w:rsid w:val="003E28D9"/>
    <w:rsid w:val="003F6ABF"/>
    <w:rsid w:val="00421296"/>
    <w:rsid w:val="00423594"/>
    <w:rsid w:val="00443415"/>
    <w:rsid w:val="004452E8"/>
    <w:rsid w:val="004635C8"/>
    <w:rsid w:val="00467FF9"/>
    <w:rsid w:val="00493240"/>
    <w:rsid w:val="004C384E"/>
    <w:rsid w:val="004C5EEF"/>
    <w:rsid w:val="004D17B8"/>
    <w:rsid w:val="005028FC"/>
    <w:rsid w:val="00503242"/>
    <w:rsid w:val="005129BD"/>
    <w:rsid w:val="005317FE"/>
    <w:rsid w:val="005340F4"/>
    <w:rsid w:val="00580010"/>
    <w:rsid w:val="00594A01"/>
    <w:rsid w:val="005A034E"/>
    <w:rsid w:val="005A180C"/>
    <w:rsid w:val="005A7E5A"/>
    <w:rsid w:val="005B0685"/>
    <w:rsid w:val="005B0CFB"/>
    <w:rsid w:val="005B38D1"/>
    <w:rsid w:val="005B442F"/>
    <w:rsid w:val="005B7AF1"/>
    <w:rsid w:val="005D0340"/>
    <w:rsid w:val="005D3DD7"/>
    <w:rsid w:val="005D7192"/>
    <w:rsid w:val="00611B2C"/>
    <w:rsid w:val="0061295E"/>
    <w:rsid w:val="00623A8A"/>
    <w:rsid w:val="006240F6"/>
    <w:rsid w:val="00626358"/>
    <w:rsid w:val="00637209"/>
    <w:rsid w:val="00643FA2"/>
    <w:rsid w:val="006571C7"/>
    <w:rsid w:val="0066731A"/>
    <w:rsid w:val="00677FCF"/>
    <w:rsid w:val="00694AA1"/>
    <w:rsid w:val="006959DD"/>
    <w:rsid w:val="006A300D"/>
    <w:rsid w:val="006A6BCD"/>
    <w:rsid w:val="006B078F"/>
    <w:rsid w:val="006B5DAD"/>
    <w:rsid w:val="006B70FD"/>
    <w:rsid w:val="006C11F3"/>
    <w:rsid w:val="006C64FB"/>
    <w:rsid w:val="006C6D59"/>
    <w:rsid w:val="006D22C0"/>
    <w:rsid w:val="006E1376"/>
    <w:rsid w:val="006E4295"/>
    <w:rsid w:val="006F137D"/>
    <w:rsid w:val="00702EE3"/>
    <w:rsid w:val="00722421"/>
    <w:rsid w:val="007307EB"/>
    <w:rsid w:val="00740E25"/>
    <w:rsid w:val="00745D56"/>
    <w:rsid w:val="007467FE"/>
    <w:rsid w:val="00751AE6"/>
    <w:rsid w:val="00760751"/>
    <w:rsid w:val="00760DCD"/>
    <w:rsid w:val="007707DD"/>
    <w:rsid w:val="00774811"/>
    <w:rsid w:val="007A0BF7"/>
    <w:rsid w:val="007A1463"/>
    <w:rsid w:val="007A50EA"/>
    <w:rsid w:val="007A5B49"/>
    <w:rsid w:val="007B1187"/>
    <w:rsid w:val="007C7429"/>
    <w:rsid w:val="007E4832"/>
    <w:rsid w:val="007F255E"/>
    <w:rsid w:val="007F4B1E"/>
    <w:rsid w:val="00803793"/>
    <w:rsid w:val="008111A3"/>
    <w:rsid w:val="00821A8E"/>
    <w:rsid w:val="0083255E"/>
    <w:rsid w:val="008327F9"/>
    <w:rsid w:val="008414D3"/>
    <w:rsid w:val="0084242A"/>
    <w:rsid w:val="00845C2C"/>
    <w:rsid w:val="00864639"/>
    <w:rsid w:val="00866B68"/>
    <w:rsid w:val="00871E0C"/>
    <w:rsid w:val="00873B53"/>
    <w:rsid w:val="00887393"/>
    <w:rsid w:val="008A38DB"/>
    <w:rsid w:val="008C705F"/>
    <w:rsid w:val="008D50CB"/>
    <w:rsid w:val="008D6995"/>
    <w:rsid w:val="008F4F67"/>
    <w:rsid w:val="009017B0"/>
    <w:rsid w:val="00911486"/>
    <w:rsid w:val="00916B22"/>
    <w:rsid w:val="009270F7"/>
    <w:rsid w:val="00930642"/>
    <w:rsid w:val="00954E3F"/>
    <w:rsid w:val="00963AAA"/>
    <w:rsid w:val="009645E3"/>
    <w:rsid w:val="009708DB"/>
    <w:rsid w:val="009822D9"/>
    <w:rsid w:val="00990158"/>
    <w:rsid w:val="009905DD"/>
    <w:rsid w:val="0099661D"/>
    <w:rsid w:val="009B30CB"/>
    <w:rsid w:val="009C05B1"/>
    <w:rsid w:val="009C4711"/>
    <w:rsid w:val="009D194D"/>
    <w:rsid w:val="009E4852"/>
    <w:rsid w:val="009F6E0B"/>
    <w:rsid w:val="00A0745A"/>
    <w:rsid w:val="00A379CC"/>
    <w:rsid w:val="00A57EEF"/>
    <w:rsid w:val="00A62FD7"/>
    <w:rsid w:val="00A7143D"/>
    <w:rsid w:val="00A76166"/>
    <w:rsid w:val="00A7706D"/>
    <w:rsid w:val="00A8175A"/>
    <w:rsid w:val="00A97A1E"/>
    <w:rsid w:val="00AA5F80"/>
    <w:rsid w:val="00AB26F3"/>
    <w:rsid w:val="00AD6BE5"/>
    <w:rsid w:val="00AE4EB2"/>
    <w:rsid w:val="00AE58F3"/>
    <w:rsid w:val="00B0242C"/>
    <w:rsid w:val="00B03C5B"/>
    <w:rsid w:val="00B20641"/>
    <w:rsid w:val="00B27A99"/>
    <w:rsid w:val="00B47AAA"/>
    <w:rsid w:val="00B57087"/>
    <w:rsid w:val="00B74FAA"/>
    <w:rsid w:val="00B75EA4"/>
    <w:rsid w:val="00B8236B"/>
    <w:rsid w:val="00B960C9"/>
    <w:rsid w:val="00BA7489"/>
    <w:rsid w:val="00BE6114"/>
    <w:rsid w:val="00C01F31"/>
    <w:rsid w:val="00C045B5"/>
    <w:rsid w:val="00C20979"/>
    <w:rsid w:val="00C2409B"/>
    <w:rsid w:val="00C359AA"/>
    <w:rsid w:val="00C40EC1"/>
    <w:rsid w:val="00C4696B"/>
    <w:rsid w:val="00C51B39"/>
    <w:rsid w:val="00C550C2"/>
    <w:rsid w:val="00C743F2"/>
    <w:rsid w:val="00C84534"/>
    <w:rsid w:val="00CA427E"/>
    <w:rsid w:val="00CB7E3D"/>
    <w:rsid w:val="00CC150C"/>
    <w:rsid w:val="00CC172D"/>
    <w:rsid w:val="00CC7E54"/>
    <w:rsid w:val="00CD02E2"/>
    <w:rsid w:val="00CD4A82"/>
    <w:rsid w:val="00CE3E59"/>
    <w:rsid w:val="00CE6E92"/>
    <w:rsid w:val="00CE7ACB"/>
    <w:rsid w:val="00CF1962"/>
    <w:rsid w:val="00D2599D"/>
    <w:rsid w:val="00D34B27"/>
    <w:rsid w:val="00D36C36"/>
    <w:rsid w:val="00D40771"/>
    <w:rsid w:val="00D40DCC"/>
    <w:rsid w:val="00D47447"/>
    <w:rsid w:val="00D61F9A"/>
    <w:rsid w:val="00D664F5"/>
    <w:rsid w:val="00DA4872"/>
    <w:rsid w:val="00DA7960"/>
    <w:rsid w:val="00DB13F8"/>
    <w:rsid w:val="00DB455D"/>
    <w:rsid w:val="00DB75B7"/>
    <w:rsid w:val="00DD6066"/>
    <w:rsid w:val="00DE65D8"/>
    <w:rsid w:val="00E033B9"/>
    <w:rsid w:val="00E167C8"/>
    <w:rsid w:val="00E20F03"/>
    <w:rsid w:val="00E2189A"/>
    <w:rsid w:val="00E44403"/>
    <w:rsid w:val="00E46A1D"/>
    <w:rsid w:val="00E508E2"/>
    <w:rsid w:val="00E50E23"/>
    <w:rsid w:val="00E51006"/>
    <w:rsid w:val="00E559C3"/>
    <w:rsid w:val="00E57E22"/>
    <w:rsid w:val="00E718A7"/>
    <w:rsid w:val="00E76F02"/>
    <w:rsid w:val="00E904E9"/>
    <w:rsid w:val="00E921B9"/>
    <w:rsid w:val="00E954EC"/>
    <w:rsid w:val="00EC33EE"/>
    <w:rsid w:val="00ED6E43"/>
    <w:rsid w:val="00F00126"/>
    <w:rsid w:val="00F2561A"/>
    <w:rsid w:val="00F27860"/>
    <w:rsid w:val="00F36995"/>
    <w:rsid w:val="00F41166"/>
    <w:rsid w:val="00F55847"/>
    <w:rsid w:val="00F61314"/>
    <w:rsid w:val="00F66EFD"/>
    <w:rsid w:val="00F91A8D"/>
    <w:rsid w:val="00F93944"/>
    <w:rsid w:val="00FA7030"/>
    <w:rsid w:val="00FC10AC"/>
    <w:rsid w:val="00FE51B1"/>
    <w:rsid w:val="168D6A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fillcolor="white">
      <v:fill color="white"/>
    </o:shapedefaults>
    <o:shapelayout v:ext="edit">
      <o:idmap v:ext="edit" data="1"/>
    </o:shapelayout>
  </w:shapeDefaults>
  <w:doNotEmbedSmartTags/>
  <w:decimalSymbol w:val="."/>
  <w:listSeparator w:val=","/>
  <w14:docId w14:val="3E594D64"/>
  <w15:docId w15:val="{583A8B07-ECA7-435F-9E59-D89A4772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09"/>
    <w:pPr>
      <w:suppressAutoHyphens/>
    </w:pPr>
  </w:style>
  <w:style w:type="paragraph" w:styleId="Heading1">
    <w:name w:val="heading 1"/>
    <w:basedOn w:val="Normal"/>
    <w:next w:val="BodyText"/>
    <w:qFormat/>
    <w:rsid w:val="00637209"/>
    <w:pPr>
      <w:keepNext/>
      <w:numPr>
        <w:numId w:val="1"/>
      </w:numPr>
      <w:outlineLvl w:val="0"/>
    </w:pPr>
    <w:rPr>
      <w:sz w:val="28"/>
    </w:rPr>
  </w:style>
  <w:style w:type="paragraph" w:styleId="Heading2">
    <w:name w:val="heading 2"/>
    <w:basedOn w:val="Normal"/>
    <w:next w:val="BodyText"/>
    <w:qFormat/>
    <w:rsid w:val="00637209"/>
    <w:pPr>
      <w:keepNext/>
      <w:numPr>
        <w:ilvl w:val="1"/>
        <w:numId w:val="1"/>
      </w:numPr>
      <w:jc w:val="center"/>
      <w:outlineLvl w:val="1"/>
    </w:pPr>
  </w:style>
  <w:style w:type="paragraph" w:styleId="Heading3">
    <w:name w:val="heading 3"/>
    <w:basedOn w:val="Normal"/>
    <w:next w:val="BodyText"/>
    <w:qFormat/>
    <w:rsid w:val="00637209"/>
    <w:pPr>
      <w:keepNext/>
      <w:numPr>
        <w:ilvl w:val="2"/>
        <w:numId w:val="1"/>
      </w:numPr>
      <w:jc w:val="center"/>
      <w:outlineLvl w:val="2"/>
    </w:pPr>
  </w:style>
  <w:style w:type="paragraph" w:styleId="Heading4">
    <w:name w:val="heading 4"/>
    <w:basedOn w:val="Normal"/>
    <w:next w:val="BodyText"/>
    <w:qFormat/>
    <w:rsid w:val="00637209"/>
    <w:pPr>
      <w:keepNext/>
      <w:numPr>
        <w:ilvl w:val="3"/>
        <w:numId w:val="1"/>
      </w:numPr>
      <w:jc w:val="center"/>
      <w:outlineLvl w:val="3"/>
    </w:pPr>
    <w:rPr>
      <w:b/>
    </w:rPr>
  </w:style>
  <w:style w:type="paragraph" w:styleId="Heading5">
    <w:name w:val="heading 5"/>
    <w:basedOn w:val="Normal"/>
    <w:next w:val="BodyText"/>
    <w:qFormat/>
    <w:rsid w:val="00637209"/>
    <w:pPr>
      <w:keepNext/>
      <w:numPr>
        <w:ilvl w:val="4"/>
        <w:numId w:val="1"/>
      </w:numPr>
      <w:jc w:val="right"/>
      <w:outlineLvl w:val="4"/>
    </w:pPr>
    <w:rPr>
      <w:sz w:val="28"/>
    </w:rPr>
  </w:style>
  <w:style w:type="paragraph" w:styleId="Heading6">
    <w:name w:val="heading 6"/>
    <w:basedOn w:val="Normal"/>
    <w:next w:val="BodyText"/>
    <w:qFormat/>
    <w:rsid w:val="00637209"/>
    <w:pPr>
      <w:keepNext/>
      <w:numPr>
        <w:ilvl w:val="5"/>
        <w:numId w:val="1"/>
      </w:num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37209"/>
    <w:pPr>
      <w:jc w:val="both"/>
    </w:pPr>
  </w:style>
  <w:style w:type="paragraph" w:styleId="BalloonText">
    <w:name w:val="Balloon Text"/>
    <w:basedOn w:val="Normal"/>
    <w:rsid w:val="00637209"/>
  </w:style>
  <w:style w:type="paragraph" w:styleId="BodyText2">
    <w:name w:val="Body Text 2"/>
    <w:basedOn w:val="Normal"/>
    <w:rsid w:val="00637209"/>
    <w:rPr>
      <w:sz w:val="28"/>
    </w:rPr>
  </w:style>
  <w:style w:type="paragraph" w:styleId="BodyText3">
    <w:name w:val="Body Text 3"/>
    <w:basedOn w:val="Normal"/>
    <w:rsid w:val="00637209"/>
    <w:pPr>
      <w:jc w:val="center"/>
    </w:pPr>
  </w:style>
  <w:style w:type="paragraph" w:styleId="BodyTextIndent">
    <w:name w:val="Body Text Indent"/>
    <w:basedOn w:val="Normal"/>
    <w:rsid w:val="00637209"/>
    <w:pPr>
      <w:ind w:left="283"/>
      <w:jc w:val="both"/>
    </w:pPr>
    <w:rPr>
      <w:sz w:val="28"/>
    </w:rPr>
  </w:style>
  <w:style w:type="paragraph" w:styleId="BodyTextIndent2">
    <w:name w:val="Body Text Indent 2"/>
    <w:basedOn w:val="Normal"/>
    <w:rsid w:val="00637209"/>
    <w:pPr>
      <w:spacing w:before="120"/>
      <w:ind w:left="357"/>
      <w:jc w:val="both"/>
    </w:pPr>
    <w:rPr>
      <w:sz w:val="28"/>
    </w:rPr>
  </w:style>
  <w:style w:type="paragraph" w:styleId="BodyTextIndent3">
    <w:name w:val="Body Text Indent 3"/>
    <w:basedOn w:val="Normal"/>
    <w:rsid w:val="00637209"/>
    <w:pPr>
      <w:spacing w:before="120"/>
      <w:ind w:left="360"/>
      <w:jc w:val="both"/>
    </w:pPr>
  </w:style>
  <w:style w:type="paragraph" w:styleId="Caption">
    <w:name w:val="caption"/>
    <w:basedOn w:val="Normal"/>
    <w:next w:val="Normal"/>
    <w:qFormat/>
    <w:rsid w:val="00637209"/>
    <w:pPr>
      <w:suppressLineNumbers/>
      <w:spacing w:before="120" w:after="120"/>
    </w:pPr>
  </w:style>
  <w:style w:type="paragraph" w:styleId="Footer">
    <w:name w:val="footer"/>
    <w:basedOn w:val="Normal"/>
    <w:link w:val="FooterChar"/>
    <w:rsid w:val="00637209"/>
    <w:pPr>
      <w:suppressLineNumbers/>
      <w:tabs>
        <w:tab w:val="center" w:pos="4320"/>
        <w:tab w:val="right" w:pos="8640"/>
      </w:tabs>
    </w:pPr>
  </w:style>
  <w:style w:type="paragraph" w:styleId="FootnoteText">
    <w:name w:val="footnote text"/>
    <w:basedOn w:val="Normal"/>
    <w:qFormat/>
    <w:rsid w:val="00637209"/>
    <w:pPr>
      <w:suppressLineNumbers/>
      <w:ind w:left="283" w:hanging="283"/>
    </w:pPr>
    <w:rPr>
      <w:sz w:val="14"/>
    </w:rPr>
  </w:style>
  <w:style w:type="paragraph" w:styleId="Header">
    <w:name w:val="header"/>
    <w:basedOn w:val="Normal"/>
    <w:rsid w:val="00637209"/>
    <w:pPr>
      <w:suppressLineNumbers/>
      <w:tabs>
        <w:tab w:val="center" w:pos="4320"/>
        <w:tab w:val="right" w:pos="8640"/>
      </w:tabs>
    </w:pPr>
  </w:style>
  <w:style w:type="paragraph" w:styleId="List">
    <w:name w:val="List"/>
    <w:basedOn w:val="BodyText"/>
    <w:qFormat/>
    <w:rsid w:val="00637209"/>
    <w:rPr>
      <w:rFonts w:cs="Tahoma"/>
    </w:rPr>
  </w:style>
  <w:style w:type="paragraph" w:styleId="NormalWeb">
    <w:name w:val="Normal (Web)"/>
    <w:basedOn w:val="Normal"/>
    <w:uiPriority w:val="99"/>
    <w:unhideWhenUsed/>
    <w:rsid w:val="00637209"/>
    <w:pPr>
      <w:suppressAutoHyphens w:val="0"/>
      <w:spacing w:before="100" w:beforeAutospacing="1"/>
      <w:jc w:val="both"/>
    </w:pPr>
    <w:rPr>
      <w:rFonts w:ascii="Times" w:hAnsi="Times"/>
    </w:rPr>
  </w:style>
  <w:style w:type="character" w:styleId="EndnoteReference">
    <w:name w:val="endnote reference"/>
    <w:rsid w:val="00637209"/>
  </w:style>
  <w:style w:type="character" w:styleId="FollowedHyperlink">
    <w:name w:val="FollowedHyperlink"/>
    <w:rsid w:val="00637209"/>
  </w:style>
  <w:style w:type="character" w:styleId="FootnoteReference">
    <w:name w:val="footnote reference"/>
    <w:qFormat/>
    <w:rsid w:val="00637209"/>
    <w:rPr>
      <w:w w:val="80"/>
      <w:position w:val="10"/>
      <w:vertAlign w:val="superscript"/>
    </w:rPr>
  </w:style>
  <w:style w:type="character" w:styleId="Hyperlink">
    <w:name w:val="Hyperlink"/>
    <w:uiPriority w:val="99"/>
    <w:qFormat/>
    <w:rsid w:val="00637209"/>
  </w:style>
  <w:style w:type="table" w:styleId="TableGrid">
    <w:name w:val="Table Grid"/>
    <w:basedOn w:val="TableNormal"/>
    <w:uiPriority w:val="59"/>
    <w:rsid w:val="00637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3">
    <w:name w:val="Colorful List Accent 3"/>
    <w:basedOn w:val="TableNormal"/>
    <w:uiPriority w:val="72"/>
    <w:rsid w:val="0063720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63720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63720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qFormat/>
    <w:rsid w:val="0063720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bsatz-Standardschriftart">
    <w:name w:val="Absatz-Standardschriftart"/>
    <w:rsid w:val="00637209"/>
  </w:style>
  <w:style w:type="character" w:customStyle="1" w:styleId="WW-Absatz-Standardschriftart">
    <w:name w:val="WW-Absatz-Standardschriftart"/>
    <w:rsid w:val="00637209"/>
  </w:style>
  <w:style w:type="character" w:customStyle="1" w:styleId="WW-Absatz-Standardschriftart1">
    <w:name w:val="WW-Absatz-Standardschriftart1"/>
    <w:rsid w:val="00637209"/>
  </w:style>
  <w:style w:type="character" w:customStyle="1" w:styleId="WW-Absatz-Standardschriftart11">
    <w:name w:val="WW-Absatz-Standardschriftart11"/>
    <w:rsid w:val="00637209"/>
  </w:style>
  <w:style w:type="character" w:customStyle="1" w:styleId="WW-Absatz-Standardschriftart111">
    <w:name w:val="WW-Absatz-Standardschriftart111"/>
    <w:rsid w:val="00637209"/>
  </w:style>
  <w:style w:type="character" w:customStyle="1" w:styleId="WW-Absatz-Standardschriftart1111">
    <w:name w:val="WW-Absatz-Standardschriftart1111"/>
    <w:rsid w:val="00637209"/>
  </w:style>
  <w:style w:type="character" w:customStyle="1" w:styleId="WW8Num2z0">
    <w:name w:val="WW8Num2z0"/>
    <w:rsid w:val="00637209"/>
    <w:rPr>
      <w:rFonts w:ascii="Arial Narrow" w:hAnsi="Arial Narrow"/>
    </w:rPr>
  </w:style>
  <w:style w:type="character" w:customStyle="1" w:styleId="WW8Num3z0">
    <w:name w:val="WW8Num3z0"/>
    <w:rsid w:val="00637209"/>
    <w:rPr>
      <w:rFonts w:ascii="Arial Narrow" w:hAnsi="Arial Narrow"/>
    </w:rPr>
  </w:style>
  <w:style w:type="character" w:customStyle="1" w:styleId="WW-Absatz-Standardschriftart11111">
    <w:name w:val="WW-Absatz-Standardschriftart11111"/>
    <w:rsid w:val="00637209"/>
  </w:style>
  <w:style w:type="character" w:customStyle="1" w:styleId="WW8Num4z0">
    <w:name w:val="WW8Num4z0"/>
    <w:rsid w:val="00637209"/>
    <w:rPr>
      <w:rFonts w:ascii="Arial Narrow" w:hAnsi="Arial Narrow"/>
    </w:rPr>
  </w:style>
  <w:style w:type="character" w:customStyle="1" w:styleId="WW-Absatz-Standardschriftart111111">
    <w:name w:val="WW-Absatz-Standardschriftart111111"/>
    <w:rsid w:val="00637209"/>
  </w:style>
  <w:style w:type="character" w:customStyle="1" w:styleId="WW8Num1z0">
    <w:name w:val="WW8Num1z0"/>
    <w:rsid w:val="00637209"/>
    <w:rPr>
      <w:rFonts w:ascii="Arial Narrow" w:hAnsi="Arial Narrow"/>
    </w:rPr>
  </w:style>
  <w:style w:type="character" w:customStyle="1" w:styleId="WW8Num5z2">
    <w:name w:val="WW8Num5z2"/>
    <w:qFormat/>
    <w:rsid w:val="00637209"/>
    <w:rPr>
      <w:rFonts w:ascii="Times New Roman" w:hAnsi="Times New Roman"/>
    </w:rPr>
  </w:style>
  <w:style w:type="character" w:customStyle="1" w:styleId="WW8Num6z2">
    <w:name w:val="WW8Num6z2"/>
    <w:rsid w:val="00637209"/>
    <w:rPr>
      <w:rFonts w:ascii="Times New Roman" w:hAnsi="Times New Roman"/>
    </w:rPr>
  </w:style>
  <w:style w:type="character" w:customStyle="1" w:styleId="WW8Num7z2">
    <w:name w:val="WW8Num7z2"/>
    <w:rsid w:val="00637209"/>
  </w:style>
  <w:style w:type="character" w:customStyle="1" w:styleId="WW8Num8z0">
    <w:name w:val="WW8Num8z0"/>
    <w:rsid w:val="00637209"/>
  </w:style>
  <w:style w:type="character" w:customStyle="1" w:styleId="WW8Num11z0">
    <w:name w:val="WW8Num11z0"/>
    <w:rsid w:val="00637209"/>
    <w:rPr>
      <w:rFonts w:ascii="Arial Narrow" w:hAnsi="Arial Narrow"/>
    </w:rPr>
  </w:style>
  <w:style w:type="character" w:customStyle="1" w:styleId="WW-DefaultParagraphFont">
    <w:name w:val="WW-Default Paragraph Font"/>
    <w:rsid w:val="00637209"/>
  </w:style>
  <w:style w:type="character" w:customStyle="1" w:styleId="PageNumber1">
    <w:name w:val="Page Number1"/>
    <w:basedOn w:val="WW-DefaultParagraphFont"/>
    <w:rsid w:val="00637209"/>
  </w:style>
  <w:style w:type="character" w:customStyle="1" w:styleId="hps">
    <w:name w:val="hps"/>
    <w:rsid w:val="00637209"/>
  </w:style>
  <w:style w:type="character" w:customStyle="1" w:styleId="BalloonTextChar">
    <w:name w:val="Balloon Text Char"/>
    <w:rsid w:val="00637209"/>
  </w:style>
  <w:style w:type="character" w:customStyle="1" w:styleId="FootnoteTextChar">
    <w:name w:val="Footnote Text Char"/>
    <w:rsid w:val="00637209"/>
  </w:style>
  <w:style w:type="character" w:customStyle="1" w:styleId="FootnoteReference1">
    <w:name w:val="Footnote Reference1"/>
    <w:qFormat/>
    <w:rsid w:val="00637209"/>
  </w:style>
  <w:style w:type="character" w:customStyle="1" w:styleId="FootnoteCharacters">
    <w:name w:val="Footnote Characters"/>
    <w:rsid w:val="00637209"/>
    <w:rPr>
      <w:rFonts w:ascii="Times" w:hAnsi="Times"/>
      <w:sz w:val="12"/>
    </w:rPr>
  </w:style>
  <w:style w:type="character" w:customStyle="1" w:styleId="NumberingSymbols">
    <w:name w:val="Numbering Symbols"/>
    <w:rsid w:val="00637209"/>
  </w:style>
  <w:style w:type="character" w:customStyle="1" w:styleId="EndnoteCharacters">
    <w:name w:val="Endnote Characters"/>
    <w:rsid w:val="00637209"/>
  </w:style>
  <w:style w:type="character" w:customStyle="1" w:styleId="Bullets">
    <w:name w:val="Bullets"/>
    <w:rsid w:val="00637209"/>
  </w:style>
  <w:style w:type="paragraph" w:customStyle="1" w:styleId="Heading">
    <w:name w:val="Heading"/>
    <w:basedOn w:val="Normal"/>
    <w:next w:val="BodyText"/>
    <w:rsid w:val="00637209"/>
    <w:pPr>
      <w:keepNext/>
      <w:spacing w:before="240" w:after="120"/>
    </w:pPr>
  </w:style>
  <w:style w:type="paragraph" w:customStyle="1" w:styleId="Index">
    <w:name w:val="Index"/>
    <w:basedOn w:val="Normal"/>
    <w:rsid w:val="00637209"/>
    <w:pPr>
      <w:suppressLineNumbers/>
    </w:pPr>
    <w:rPr>
      <w:rFonts w:cs="Tahoma"/>
    </w:rPr>
  </w:style>
  <w:style w:type="paragraph" w:customStyle="1" w:styleId="Caption1">
    <w:name w:val="Caption1"/>
    <w:basedOn w:val="Normal"/>
    <w:qFormat/>
    <w:rsid w:val="00637209"/>
    <w:pPr>
      <w:suppressLineNumbers/>
      <w:spacing w:before="120" w:after="120"/>
    </w:pPr>
  </w:style>
  <w:style w:type="paragraph" w:customStyle="1" w:styleId="DocumentLabel">
    <w:name w:val="Document Label"/>
    <w:basedOn w:val="Normal"/>
    <w:rsid w:val="00637209"/>
    <w:pPr>
      <w:keepNext/>
      <w:keepLines/>
      <w:spacing w:before="400" w:after="120" w:line="240" w:lineRule="atLeast"/>
      <w:ind w:left="-840"/>
    </w:pPr>
  </w:style>
  <w:style w:type="paragraph" w:customStyle="1" w:styleId="Framecontents">
    <w:name w:val="Frame contents"/>
    <w:basedOn w:val="BodyText"/>
    <w:rsid w:val="00637209"/>
  </w:style>
  <w:style w:type="paragraph" w:customStyle="1" w:styleId="TableContents">
    <w:name w:val="Table Contents"/>
    <w:basedOn w:val="Normal"/>
    <w:rsid w:val="00637209"/>
    <w:pPr>
      <w:suppressLineNumbers/>
    </w:pPr>
  </w:style>
  <w:style w:type="paragraph" w:customStyle="1" w:styleId="TableHeading">
    <w:name w:val="Table Heading"/>
    <w:basedOn w:val="TableContents"/>
    <w:rsid w:val="00637209"/>
    <w:pPr>
      <w:jc w:val="center"/>
    </w:pPr>
    <w:rPr>
      <w:b/>
      <w:bCs/>
    </w:rPr>
  </w:style>
  <w:style w:type="paragraph" w:customStyle="1" w:styleId="FootnoteText1">
    <w:name w:val="Footnote Text1"/>
    <w:basedOn w:val="Normal"/>
    <w:qFormat/>
    <w:rsid w:val="00637209"/>
    <w:pPr>
      <w:ind w:left="283" w:hanging="283"/>
    </w:pPr>
    <w:rPr>
      <w:sz w:val="12"/>
    </w:rPr>
  </w:style>
  <w:style w:type="paragraph" w:customStyle="1" w:styleId="Textintabel">
    <w:name w:val="Text in tabel"/>
    <w:basedOn w:val="Normal"/>
    <w:qFormat/>
    <w:rsid w:val="00637209"/>
    <w:pPr>
      <w:jc w:val="both"/>
    </w:pPr>
  </w:style>
  <w:style w:type="paragraph" w:customStyle="1" w:styleId="Text">
    <w:name w:val="_Text"/>
    <w:basedOn w:val="Normal"/>
    <w:rsid w:val="00637209"/>
    <w:pPr>
      <w:tabs>
        <w:tab w:val="left" w:pos="2847"/>
      </w:tabs>
      <w:jc w:val="both"/>
    </w:pPr>
  </w:style>
  <w:style w:type="table" w:customStyle="1" w:styleId="LightShading1">
    <w:name w:val="Light Shading1"/>
    <w:basedOn w:val="TableNormal"/>
    <w:uiPriority w:val="60"/>
    <w:rsid w:val="00637209"/>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21">
    <w:name w:val="Medium List 21"/>
    <w:basedOn w:val="TableNormal"/>
    <w:uiPriority w:val="66"/>
    <w:qFormat/>
    <w:rsid w:val="00637209"/>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637209"/>
    <w:rPr>
      <w:rFonts w:ascii="Arial Narrow" w:hAnsi="Arial Narrow"/>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0000" w:themeColor="text1"/>
      </w:rPr>
      <w:tblPr/>
      <w:tcPr>
        <w:tcBorders>
          <w:top w:val="nil"/>
          <w:left w:val="nil"/>
          <w:bottom w:val="nil"/>
          <w:right w:val="nil"/>
          <w:insideH w:val="nil"/>
          <w:insideV w:val="nil"/>
          <w:tl2br w:val="nil"/>
          <w:tr2bl w:val="nil"/>
        </w:tcBorders>
        <w:shd w:val="clear" w:color="auto" w:fill="C0C0C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odyTextChar">
    <w:name w:val="Body Text Char"/>
    <w:basedOn w:val="DefaultParagraphFont"/>
    <w:link w:val="BodyText"/>
    <w:rsid w:val="00637209"/>
  </w:style>
  <w:style w:type="paragraph" w:customStyle="1" w:styleId="ListParagraph1">
    <w:name w:val="List Paragraph1"/>
    <w:basedOn w:val="Normal"/>
    <w:uiPriority w:val="34"/>
    <w:qFormat/>
    <w:rsid w:val="00637209"/>
    <w:pPr>
      <w:suppressAutoHyphens w:val="0"/>
      <w:ind w:left="720"/>
      <w:contextualSpacing/>
    </w:pPr>
    <w:rPr>
      <w:rFonts w:asciiTheme="minorHAnsi" w:eastAsiaTheme="minorEastAsia" w:hAnsiTheme="minorHAnsi" w:cstheme="minorBidi"/>
      <w:sz w:val="24"/>
      <w:szCs w:val="24"/>
    </w:rPr>
  </w:style>
  <w:style w:type="paragraph" w:customStyle="1" w:styleId="Default">
    <w:name w:val="Default"/>
    <w:rsid w:val="00637209"/>
    <w:pPr>
      <w:widowControl w:val="0"/>
      <w:autoSpaceDE w:val="0"/>
      <w:autoSpaceDN w:val="0"/>
      <w:adjustRightInd w:val="0"/>
    </w:pPr>
    <w:rPr>
      <w:rFonts w:ascii="Arial" w:hAnsi="Arial" w:cs="Arial"/>
      <w:color w:val="000000"/>
      <w:sz w:val="24"/>
      <w:szCs w:val="24"/>
    </w:rPr>
  </w:style>
  <w:style w:type="paragraph" w:customStyle="1" w:styleId="FootnoteText2">
    <w:name w:val="Footnote Text2"/>
    <w:basedOn w:val="Normal"/>
    <w:rsid w:val="00637209"/>
    <w:pPr>
      <w:ind w:left="283" w:hanging="283"/>
    </w:pPr>
    <w:rPr>
      <w:sz w:val="12"/>
    </w:rPr>
  </w:style>
  <w:style w:type="paragraph" w:styleId="ListParagraph">
    <w:name w:val="List Paragraph"/>
    <w:basedOn w:val="Normal"/>
    <w:uiPriority w:val="34"/>
    <w:unhideWhenUsed/>
    <w:qFormat/>
    <w:rsid w:val="008A38DB"/>
    <w:pPr>
      <w:ind w:left="720"/>
      <w:contextualSpacing/>
    </w:pPr>
  </w:style>
  <w:style w:type="character" w:customStyle="1" w:styleId="FooterChar">
    <w:name w:val="Footer Char"/>
    <w:basedOn w:val="DefaultParagraphFont"/>
    <w:link w:val="Footer"/>
    <w:rsid w:val="00041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327832">
      <w:bodyDiv w:val="1"/>
      <w:marLeft w:val="0"/>
      <w:marRight w:val="0"/>
      <w:marTop w:val="0"/>
      <w:marBottom w:val="0"/>
      <w:divBdr>
        <w:top w:val="none" w:sz="0" w:space="0" w:color="auto"/>
        <w:left w:val="none" w:sz="0" w:space="0" w:color="auto"/>
        <w:bottom w:val="none" w:sz="0" w:space="0" w:color="auto"/>
        <w:right w:val="none" w:sz="0" w:space="0" w:color="auto"/>
      </w:divBdr>
    </w:div>
    <w:div w:id="16571515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dc:creator>
  <cp:lastModifiedBy>Mihai Serban</cp:lastModifiedBy>
  <cp:revision>32</cp:revision>
  <cp:lastPrinted>2025-03-27T09:27:00Z</cp:lastPrinted>
  <dcterms:created xsi:type="dcterms:W3CDTF">2020-03-24T09:56:00Z</dcterms:created>
  <dcterms:modified xsi:type="dcterms:W3CDTF">2025-03-27T09:28:00Z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TUCA ZBARCEA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2057-10.2.0.5996</vt:lpwstr>
  </property>
</Properties>
</file>